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29EE" w14:textId="77777777" w:rsidR="00820E1D" w:rsidRPr="008D3738" w:rsidRDefault="00820E1D" w:rsidP="0065691C">
      <w:pPr>
        <w:spacing w:after="0" w:line="240" w:lineRule="auto"/>
        <w:ind w:left="740" w:hanging="360"/>
        <w:rPr>
          <w:rFonts w:ascii="Arial" w:hAnsi="Arial" w:cs="Arial"/>
          <w:b/>
          <w:bCs/>
        </w:rPr>
      </w:pPr>
    </w:p>
    <w:p w14:paraId="6C740517" w14:textId="3FE9F6E4" w:rsidR="008D3738" w:rsidRPr="008D3738" w:rsidRDefault="008D3738" w:rsidP="0065691C">
      <w:pPr>
        <w:spacing w:after="0"/>
        <w:jc w:val="center"/>
        <w:rPr>
          <w:b/>
          <w:bCs/>
          <w:sz w:val="28"/>
          <w:szCs w:val="28"/>
        </w:rPr>
      </w:pPr>
      <w:r w:rsidRPr="008D3738">
        <w:rPr>
          <w:b/>
          <w:bCs/>
          <w:sz w:val="28"/>
          <w:szCs w:val="28"/>
        </w:rPr>
        <w:t>BM/16929-2/2024</w:t>
      </w:r>
    </w:p>
    <w:p w14:paraId="39F700C2" w14:textId="6543933A" w:rsidR="008D3738" w:rsidRPr="008D3738" w:rsidRDefault="008D3738" w:rsidP="0065691C">
      <w:pPr>
        <w:spacing w:after="0"/>
        <w:jc w:val="center"/>
        <w:rPr>
          <w:b/>
          <w:bCs/>
          <w:sz w:val="28"/>
          <w:szCs w:val="28"/>
        </w:rPr>
      </w:pPr>
      <w:r w:rsidRPr="008D3738">
        <w:rPr>
          <w:b/>
          <w:bCs/>
          <w:sz w:val="28"/>
          <w:szCs w:val="28"/>
        </w:rPr>
        <w:t>Prevenció és felépülés a mentális egészségügyben</w:t>
      </w:r>
    </w:p>
    <w:p w14:paraId="6B287483" w14:textId="77777777" w:rsidR="008D3738" w:rsidRDefault="008D3738" w:rsidP="0065691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E81265" w14:textId="0DB17028" w:rsidR="008D3738" w:rsidRDefault="008D3738" w:rsidP="0065691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SZAKMAI BESZÁMOLÓ</w:t>
      </w:r>
    </w:p>
    <w:p w14:paraId="3B8AF24F" w14:textId="77777777" w:rsidR="00E90348" w:rsidRDefault="00E90348" w:rsidP="0065691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E7B04B" w14:textId="77777777" w:rsidR="008D3738" w:rsidRDefault="008D3738" w:rsidP="0065691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6C538F9" w14:textId="3DAEA641" w:rsidR="00820E1D" w:rsidRPr="00D63312" w:rsidRDefault="00513CB2" w:rsidP="0065691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>1.Tapasztalati szakértő folyamatos biztosítása betegek, hozzátartozók számára rendelési időben, az azonnali, soron kívüli tájékoztatás, akadálymentesítés és támogatás érdekében</w:t>
      </w:r>
    </w:p>
    <w:p w14:paraId="27277410" w14:textId="77777777" w:rsidR="00820E1D" w:rsidRPr="00D63312" w:rsidRDefault="00820E1D" w:rsidP="006569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BEA08E" w14:textId="06539B52" w:rsidR="00820E1D" w:rsidRPr="008D3738" w:rsidRDefault="006C4792" w:rsidP="0065691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07A2E" w:rsidRPr="00D63312">
        <w:rPr>
          <w:rFonts w:ascii="Arial" w:hAnsi="Arial" w:cs="Arial"/>
          <w:sz w:val="24"/>
          <w:szCs w:val="24"/>
        </w:rPr>
        <w:t>apasztalati szakértő munkatársunk élete során</w:t>
      </w:r>
      <w:r w:rsidR="00B60084" w:rsidRPr="00D63312">
        <w:rPr>
          <w:rFonts w:ascii="Arial" w:hAnsi="Arial" w:cs="Arial"/>
          <w:sz w:val="24"/>
          <w:szCs w:val="24"/>
        </w:rPr>
        <w:t xml:space="preserve"> számos </w:t>
      </w:r>
      <w:r w:rsidR="001875AA" w:rsidRPr="00D63312">
        <w:rPr>
          <w:rFonts w:ascii="Arial" w:hAnsi="Arial" w:cs="Arial"/>
          <w:sz w:val="24"/>
          <w:szCs w:val="24"/>
        </w:rPr>
        <w:t>traumán</w:t>
      </w:r>
      <w:r w:rsidR="00B60084" w:rsidRPr="00D63312">
        <w:rPr>
          <w:rFonts w:ascii="Arial" w:hAnsi="Arial" w:cs="Arial"/>
          <w:sz w:val="24"/>
          <w:szCs w:val="24"/>
        </w:rPr>
        <w:t xml:space="preserve"> ment keresztül. Több betegséggel együtt</w:t>
      </w:r>
      <w:r w:rsidR="001875AA" w:rsidRPr="00D63312">
        <w:rPr>
          <w:rFonts w:ascii="Arial" w:hAnsi="Arial" w:cs="Arial"/>
          <w:sz w:val="24"/>
          <w:szCs w:val="24"/>
        </w:rPr>
        <w:t xml:space="preserve"> </w:t>
      </w:r>
      <w:r w:rsidR="00B60084" w:rsidRPr="00D63312">
        <w:rPr>
          <w:rFonts w:ascii="Arial" w:hAnsi="Arial" w:cs="Arial"/>
          <w:sz w:val="24"/>
          <w:szCs w:val="24"/>
        </w:rPr>
        <w:t xml:space="preserve">élve, megjárva a </w:t>
      </w:r>
      <w:proofErr w:type="spellStart"/>
      <w:r w:rsidR="00B60084" w:rsidRPr="00D63312">
        <w:rPr>
          <w:rFonts w:ascii="Arial" w:hAnsi="Arial" w:cs="Arial"/>
          <w:sz w:val="24"/>
          <w:szCs w:val="24"/>
        </w:rPr>
        <w:t>hajléktalanságot</w:t>
      </w:r>
      <w:proofErr w:type="spellEnd"/>
      <w:r w:rsidR="00B60084" w:rsidRPr="00D63312">
        <w:rPr>
          <w:rFonts w:ascii="Arial" w:hAnsi="Arial" w:cs="Arial"/>
          <w:sz w:val="24"/>
          <w:szCs w:val="24"/>
        </w:rPr>
        <w:t xml:space="preserve">, a kiszolgáltatottságot, a kilátástalanságot – majd </w:t>
      </w:r>
      <w:proofErr w:type="spellStart"/>
      <w:r w:rsidR="00B60084" w:rsidRPr="00D63312">
        <w:rPr>
          <w:rFonts w:ascii="Arial" w:hAnsi="Arial" w:cs="Arial"/>
          <w:sz w:val="24"/>
          <w:szCs w:val="24"/>
        </w:rPr>
        <w:t>mindebből</w:t>
      </w:r>
      <w:proofErr w:type="spellEnd"/>
      <w:r w:rsidR="00B60084" w:rsidRPr="00D63312">
        <w:rPr>
          <w:rFonts w:ascii="Arial" w:hAnsi="Arial" w:cs="Arial"/>
          <w:sz w:val="24"/>
          <w:szCs w:val="24"/>
        </w:rPr>
        <w:t xml:space="preserve"> kiemelkedve igazi, autentikus példa </w:t>
      </w:r>
      <w:r w:rsidR="001875AA" w:rsidRPr="00D63312">
        <w:rPr>
          <w:rFonts w:ascii="Arial" w:hAnsi="Arial" w:cs="Arial"/>
          <w:sz w:val="24"/>
          <w:szCs w:val="24"/>
        </w:rPr>
        <w:t xml:space="preserve">felépülni vágyó </w:t>
      </w:r>
      <w:r w:rsidR="00B60084" w:rsidRPr="00D63312">
        <w:rPr>
          <w:rFonts w:ascii="Arial" w:hAnsi="Arial" w:cs="Arial"/>
          <w:sz w:val="24"/>
          <w:szCs w:val="24"/>
        </w:rPr>
        <w:t xml:space="preserve">klienseink számára. Saját példájával mutatja, hogy van kiút a reménytelenségből. Sorstárssegítőként személyesen, </w:t>
      </w:r>
      <w:proofErr w:type="gramStart"/>
      <w:r w:rsidR="00B60084" w:rsidRPr="00D63312">
        <w:rPr>
          <w:rFonts w:ascii="Arial" w:hAnsi="Arial" w:cs="Arial"/>
          <w:sz w:val="24"/>
          <w:szCs w:val="24"/>
        </w:rPr>
        <w:t>on-line</w:t>
      </w:r>
      <w:proofErr w:type="gramEnd"/>
      <w:r w:rsidR="00B60084" w:rsidRPr="00D63312">
        <w:rPr>
          <w:rFonts w:ascii="Arial" w:hAnsi="Arial" w:cs="Arial"/>
          <w:sz w:val="24"/>
          <w:szCs w:val="24"/>
        </w:rPr>
        <w:t xml:space="preserve"> és telefonon is a hozzá fordulók rendelkezésére áll, - krízis esetén hétvégén vagy akár késő este is. </w:t>
      </w:r>
      <w:r w:rsidR="001875AA" w:rsidRPr="00D63312">
        <w:rPr>
          <w:rFonts w:ascii="Arial" w:hAnsi="Arial" w:cs="Arial"/>
          <w:sz w:val="24"/>
          <w:szCs w:val="24"/>
        </w:rPr>
        <w:t xml:space="preserve">Tevékenységében hangsúlyos szerepet kap 3 hajléktalanszálló rendszeres látogatása, valamint </w:t>
      </w:r>
      <w:r w:rsidR="006A585D" w:rsidRPr="00D63312">
        <w:rPr>
          <w:rFonts w:ascii="Arial" w:hAnsi="Arial" w:cs="Arial"/>
          <w:sz w:val="24"/>
          <w:szCs w:val="24"/>
        </w:rPr>
        <w:t>rész</w:t>
      </w:r>
      <w:r w:rsidR="001875AA" w:rsidRPr="00D63312">
        <w:rPr>
          <w:rFonts w:ascii="Arial" w:hAnsi="Arial" w:cs="Arial"/>
          <w:sz w:val="24"/>
          <w:szCs w:val="24"/>
        </w:rPr>
        <w:t xml:space="preserve">vétel az utcai szociális munkában. </w:t>
      </w:r>
      <w:r w:rsidR="00B60084" w:rsidRPr="00D63312">
        <w:rPr>
          <w:rFonts w:ascii="Arial" w:hAnsi="Arial" w:cs="Arial"/>
          <w:sz w:val="24"/>
          <w:szCs w:val="24"/>
        </w:rPr>
        <w:t xml:space="preserve">Napi munkája során </w:t>
      </w:r>
      <w:r w:rsidR="002D174C" w:rsidRPr="00D63312">
        <w:rPr>
          <w:rFonts w:ascii="Arial" w:hAnsi="Arial" w:cs="Arial"/>
          <w:sz w:val="24"/>
          <w:szCs w:val="24"/>
        </w:rPr>
        <w:t>tájékoztatást ad a hozzánk fordulóknak</w:t>
      </w:r>
      <w:r w:rsidR="002638A2" w:rsidRPr="00D63312">
        <w:rPr>
          <w:rFonts w:ascii="Arial" w:hAnsi="Arial" w:cs="Arial"/>
          <w:sz w:val="24"/>
          <w:szCs w:val="24"/>
        </w:rPr>
        <w:t xml:space="preserve"> az</w:t>
      </w:r>
      <w:r w:rsidR="002D174C" w:rsidRPr="00D63312">
        <w:rPr>
          <w:rFonts w:ascii="Arial" w:hAnsi="Arial" w:cs="Arial"/>
          <w:sz w:val="24"/>
          <w:szCs w:val="24"/>
        </w:rPr>
        <w:t xml:space="preserve"> alapítvány tevékenységéről, az önsegítő csoportokról, az időpontfoglalás mikéntjéről és a tapasztalti szakértők szerepéről, tevékenységéről. Segíti az újonnan érkezőket, ko</w:t>
      </w:r>
      <w:r w:rsidR="002638A2" w:rsidRPr="00D63312">
        <w:rPr>
          <w:rFonts w:ascii="Arial" w:hAnsi="Arial" w:cs="Arial"/>
          <w:sz w:val="24"/>
          <w:szCs w:val="24"/>
        </w:rPr>
        <w:t>m</w:t>
      </w:r>
      <w:r w:rsidR="002D174C" w:rsidRPr="00D63312">
        <w:rPr>
          <w:rFonts w:ascii="Arial" w:hAnsi="Arial" w:cs="Arial"/>
          <w:sz w:val="24"/>
          <w:szCs w:val="24"/>
        </w:rPr>
        <w:t>fortosabbá teszi beilleszkedésüket. A szakemberek mellett gyakori résztvevője az orvosi vagy pszichológusi üléseknek. Tapasztalati szakértőként részt vesz az érzékenyítésben a szo</w:t>
      </w:r>
      <w:r w:rsidR="00392A6A" w:rsidRPr="00D63312">
        <w:rPr>
          <w:rFonts w:ascii="Arial" w:hAnsi="Arial" w:cs="Arial"/>
          <w:sz w:val="24"/>
          <w:szCs w:val="24"/>
        </w:rPr>
        <w:t>ciális munkás, - pszichológus és medikus képzése</w:t>
      </w:r>
      <w:r w:rsidR="002638A2" w:rsidRPr="00D63312">
        <w:rPr>
          <w:rFonts w:ascii="Arial" w:hAnsi="Arial" w:cs="Arial"/>
          <w:sz w:val="24"/>
          <w:szCs w:val="24"/>
        </w:rPr>
        <w:t xml:space="preserve">ken is. </w:t>
      </w:r>
    </w:p>
    <w:p w14:paraId="01BDBC7F" w14:textId="77777777" w:rsidR="006C4792" w:rsidRDefault="006C4792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04BEE0E" w14:textId="77777777" w:rsidR="006C4792" w:rsidRDefault="006C4792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54B94D" w14:textId="77777777" w:rsidR="00E90348" w:rsidRDefault="00E90348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1226AA3" w14:textId="66F5019E" w:rsidR="00513CB2" w:rsidRPr="00D63312" w:rsidRDefault="00513CB2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 xml:space="preserve">2. Bevezetés a közösségi pszichiátriába, 40 órás akkreditált képzés pszichológus munkatársaknak és pszichológus önkénteseknek. </w:t>
      </w:r>
    </w:p>
    <w:p w14:paraId="00A4C432" w14:textId="77777777" w:rsidR="00820E1D" w:rsidRPr="00D63312" w:rsidRDefault="00820E1D" w:rsidP="0065691C">
      <w:pPr>
        <w:pStyle w:val="Listaszerbekezds"/>
        <w:spacing w:after="0" w:line="240" w:lineRule="auto"/>
        <w:ind w:left="740"/>
        <w:jc w:val="both"/>
        <w:rPr>
          <w:rFonts w:ascii="Arial" w:hAnsi="Arial" w:cs="Arial"/>
          <w:b/>
          <w:bCs/>
          <w:sz w:val="24"/>
          <w:szCs w:val="24"/>
        </w:rPr>
      </w:pPr>
    </w:p>
    <w:p w14:paraId="4C076424" w14:textId="1F0B960D" w:rsidR="00820E1D" w:rsidRPr="00080A99" w:rsidRDefault="00820E1D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0A99">
        <w:rPr>
          <w:rFonts w:ascii="Arial" w:hAnsi="Arial" w:cs="Arial"/>
          <w:sz w:val="24"/>
          <w:szCs w:val="24"/>
        </w:rPr>
        <w:t xml:space="preserve">2024. szeptember 2-6. között valósult meg a „Bevezetés a közösségi pszichiátriába” című, </w:t>
      </w:r>
      <w:r w:rsidRPr="00080A9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T-05-003/2022 engedélyszámú 40 órás </w:t>
      </w:r>
      <w:r w:rsidR="00EA1B25" w:rsidRPr="00080A9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akkreditált</w:t>
      </w:r>
      <w:r w:rsidRPr="00080A9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képzés, </w:t>
      </w:r>
      <w:proofErr w:type="gramStart"/>
      <w:r w:rsidRPr="00080A9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</w:t>
      </w:r>
      <w:r w:rsidRPr="00080A99">
        <w:rPr>
          <w:rFonts w:ascii="Arial" w:hAnsi="Arial" w:cs="Arial"/>
          <w:sz w:val="24"/>
          <w:szCs w:val="24"/>
        </w:rPr>
        <w:t xml:space="preserve"> pályázat</w:t>
      </w:r>
      <w:proofErr w:type="gramEnd"/>
      <w:r w:rsidRPr="00080A99">
        <w:rPr>
          <w:rFonts w:ascii="Arial" w:hAnsi="Arial" w:cs="Arial"/>
          <w:sz w:val="24"/>
          <w:szCs w:val="24"/>
        </w:rPr>
        <w:t xml:space="preserve"> jóvoltából a résztvevők számára térítésmentesen.  A képzésen 19 fő vett részt – aktív szociális szakemberek, akik a családvédelem – családgondozás, illetve a közösségi pszichiátria területén dolgoznak, valamint pszichológus és szociális munkás egyetemi hallgatók, akik közül többen alapítványunk önkéntesei is. A szemléletformáló, segítő szakmára felkészítő képzés elméleti előadásainak diáit a hallgatók kézhez kapták. Az ismeretek hatékony elsajátítását sajátélmény szintű megtapasztalások és sok </w:t>
      </w:r>
      <w:r w:rsidR="00EA1B25" w:rsidRPr="00080A99">
        <w:rPr>
          <w:rFonts w:ascii="Arial" w:hAnsi="Arial" w:cs="Arial"/>
          <w:sz w:val="24"/>
          <w:szCs w:val="24"/>
        </w:rPr>
        <w:t xml:space="preserve">interaktív </w:t>
      </w:r>
      <w:r w:rsidRPr="00080A99">
        <w:rPr>
          <w:rFonts w:ascii="Arial" w:hAnsi="Arial" w:cs="Arial"/>
          <w:sz w:val="24"/>
          <w:szCs w:val="24"/>
        </w:rPr>
        <w:t xml:space="preserve">gyakorlat segítette.  A tapasztalati szakértők jelenléte autentikussá tette a képzést. Az elégedettségi kérdőív tanúsága szerint a résztvevők kiemelték a képzés magas színvonalát, gyakorlatiasságát, oldott, bátorító légkörét és köszönték a térítésmentes részvétel lehetőségét. </w:t>
      </w:r>
    </w:p>
    <w:p w14:paraId="529998D6" w14:textId="77777777" w:rsidR="00820E1D" w:rsidRPr="00D63312" w:rsidRDefault="00820E1D" w:rsidP="0065691C">
      <w:pPr>
        <w:pStyle w:val="Listaszerbekezds"/>
        <w:spacing w:after="0" w:line="240" w:lineRule="auto"/>
        <w:ind w:left="740"/>
        <w:jc w:val="both"/>
        <w:rPr>
          <w:rFonts w:ascii="Arial" w:hAnsi="Arial" w:cs="Arial"/>
          <w:sz w:val="24"/>
          <w:szCs w:val="24"/>
        </w:rPr>
      </w:pPr>
    </w:p>
    <w:p w14:paraId="6989344A" w14:textId="3CDEEF6F" w:rsidR="00820E1D" w:rsidRPr="00D63312" w:rsidRDefault="006C4792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18723036"/>
      <w:r>
        <w:rPr>
          <w:rFonts w:ascii="Arial" w:hAnsi="Arial" w:cs="Arial"/>
          <w:sz w:val="24"/>
          <w:szCs w:val="24"/>
        </w:rPr>
        <w:t>1</w:t>
      </w:r>
      <w:r w:rsidR="00B0428C">
        <w:rPr>
          <w:rFonts w:ascii="Arial" w:hAnsi="Arial" w:cs="Arial"/>
          <w:sz w:val="24"/>
          <w:szCs w:val="24"/>
        </w:rPr>
        <w:t>.</w:t>
      </w:r>
      <w:r w:rsidR="007801B8" w:rsidRPr="00D63312">
        <w:rPr>
          <w:rFonts w:ascii="Arial" w:hAnsi="Arial" w:cs="Arial"/>
          <w:sz w:val="24"/>
          <w:szCs w:val="24"/>
        </w:rPr>
        <w:t xml:space="preserve"> számú melléklet: </w:t>
      </w:r>
      <w:r w:rsidR="00FF2B82">
        <w:rPr>
          <w:rFonts w:ascii="Arial" w:hAnsi="Arial" w:cs="Arial"/>
          <w:sz w:val="24"/>
          <w:szCs w:val="24"/>
        </w:rPr>
        <w:t>a</w:t>
      </w:r>
      <w:r w:rsidR="007801B8" w:rsidRPr="00D63312">
        <w:rPr>
          <w:rFonts w:ascii="Arial" w:hAnsi="Arial" w:cs="Arial"/>
          <w:sz w:val="24"/>
          <w:szCs w:val="24"/>
        </w:rPr>
        <w:t xml:space="preserve"> </w:t>
      </w:r>
      <w:r w:rsidR="00FF2B82">
        <w:rPr>
          <w:rFonts w:ascii="Arial" w:hAnsi="Arial" w:cs="Arial"/>
          <w:sz w:val="24"/>
          <w:szCs w:val="24"/>
        </w:rPr>
        <w:t>„</w:t>
      </w:r>
      <w:r w:rsidR="00820E1D" w:rsidRPr="00D63312">
        <w:rPr>
          <w:rFonts w:ascii="Arial" w:hAnsi="Arial" w:cs="Arial"/>
          <w:sz w:val="24"/>
          <w:szCs w:val="24"/>
        </w:rPr>
        <w:t>Bevezetés a közösségi pszichiátriába</w:t>
      </w:r>
      <w:r w:rsidR="00FF2B82">
        <w:rPr>
          <w:rFonts w:ascii="Arial" w:hAnsi="Arial" w:cs="Arial"/>
          <w:sz w:val="24"/>
          <w:szCs w:val="24"/>
        </w:rPr>
        <w:t>”</w:t>
      </w:r>
      <w:r w:rsidR="00820E1D" w:rsidRPr="00D63312">
        <w:rPr>
          <w:rFonts w:ascii="Arial" w:hAnsi="Arial" w:cs="Arial"/>
          <w:sz w:val="24"/>
          <w:szCs w:val="24"/>
        </w:rPr>
        <w:t xml:space="preserve"> c. képzés tematikája </w:t>
      </w:r>
    </w:p>
    <w:p w14:paraId="2B7CF44B" w14:textId="77777777" w:rsidR="007801B8" w:rsidRPr="00D63312" w:rsidRDefault="007801B8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218723057"/>
      <w:bookmarkEnd w:id="0"/>
    </w:p>
    <w:p w14:paraId="725B47A2" w14:textId="3D828DFE" w:rsidR="007801B8" w:rsidRPr="00D63312" w:rsidRDefault="006C4792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B0428C">
        <w:rPr>
          <w:rFonts w:ascii="Arial" w:hAnsi="Arial" w:cs="Arial"/>
          <w:sz w:val="24"/>
          <w:szCs w:val="24"/>
        </w:rPr>
        <w:t>.</w:t>
      </w:r>
      <w:r w:rsidR="007801B8" w:rsidRPr="00D63312">
        <w:rPr>
          <w:rFonts w:ascii="Arial" w:hAnsi="Arial" w:cs="Arial"/>
          <w:sz w:val="24"/>
          <w:szCs w:val="24"/>
        </w:rPr>
        <w:t xml:space="preserve"> számú melléklet: a </w:t>
      </w:r>
      <w:r w:rsidR="00FF2B82">
        <w:rPr>
          <w:rFonts w:ascii="Arial" w:hAnsi="Arial" w:cs="Arial"/>
          <w:sz w:val="24"/>
          <w:szCs w:val="24"/>
        </w:rPr>
        <w:t>„</w:t>
      </w:r>
      <w:r w:rsidR="007801B8" w:rsidRPr="00D63312">
        <w:rPr>
          <w:rFonts w:ascii="Arial" w:hAnsi="Arial" w:cs="Arial"/>
          <w:sz w:val="24"/>
          <w:szCs w:val="24"/>
        </w:rPr>
        <w:t>Bevezetés a közösségi pszichiátriába</w:t>
      </w:r>
      <w:r w:rsidR="00FF2B82">
        <w:rPr>
          <w:rFonts w:ascii="Arial" w:hAnsi="Arial" w:cs="Arial"/>
          <w:sz w:val="24"/>
          <w:szCs w:val="24"/>
        </w:rPr>
        <w:t>”</w:t>
      </w:r>
      <w:r w:rsidR="007801B8" w:rsidRPr="00D63312">
        <w:rPr>
          <w:rFonts w:ascii="Arial" w:hAnsi="Arial" w:cs="Arial"/>
          <w:sz w:val="24"/>
          <w:szCs w:val="24"/>
        </w:rPr>
        <w:t xml:space="preserve"> c. képzés elégedettségi kérdőíveinek összesített eredménye</w:t>
      </w:r>
    </w:p>
    <w:bookmarkEnd w:id="1"/>
    <w:p w14:paraId="4FA7DFF6" w14:textId="77777777" w:rsidR="00820E1D" w:rsidRPr="006C4792" w:rsidRDefault="00820E1D" w:rsidP="006C47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54D4D" w14:textId="77777777" w:rsidR="00820E1D" w:rsidRDefault="00820E1D" w:rsidP="0065691C">
      <w:pPr>
        <w:pStyle w:val="Listaszerbekezds"/>
        <w:spacing w:after="0" w:line="240" w:lineRule="auto"/>
        <w:ind w:left="740"/>
        <w:rPr>
          <w:rFonts w:ascii="Arial" w:hAnsi="Arial" w:cs="Arial"/>
          <w:sz w:val="24"/>
          <w:szCs w:val="24"/>
        </w:rPr>
      </w:pPr>
    </w:p>
    <w:p w14:paraId="25D5E49D" w14:textId="77777777" w:rsidR="00E90348" w:rsidRPr="00D63312" w:rsidRDefault="00E90348" w:rsidP="0065691C">
      <w:pPr>
        <w:pStyle w:val="Listaszerbekezds"/>
        <w:spacing w:after="0" w:line="240" w:lineRule="auto"/>
        <w:ind w:left="740"/>
        <w:rPr>
          <w:rFonts w:ascii="Arial" w:hAnsi="Arial" w:cs="Arial"/>
          <w:sz w:val="24"/>
          <w:szCs w:val="24"/>
        </w:rPr>
      </w:pPr>
    </w:p>
    <w:p w14:paraId="6BE361D4" w14:textId="79252A64" w:rsidR="00E570EC" w:rsidRPr="00D63312" w:rsidRDefault="00E570EC" w:rsidP="0065691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>3.</w:t>
      </w:r>
      <w:r w:rsidR="007801B8" w:rsidRPr="00D63312">
        <w:rPr>
          <w:rFonts w:ascii="Arial" w:hAnsi="Arial" w:cs="Arial"/>
          <w:b/>
          <w:bCs/>
          <w:sz w:val="28"/>
          <w:szCs w:val="28"/>
        </w:rPr>
        <w:t xml:space="preserve"> </w:t>
      </w:r>
      <w:r w:rsidR="0065691C">
        <w:rPr>
          <w:rFonts w:ascii="Arial" w:hAnsi="Arial" w:cs="Arial"/>
          <w:b/>
          <w:bCs/>
          <w:sz w:val="28"/>
          <w:szCs w:val="28"/>
        </w:rPr>
        <w:t>Ö</w:t>
      </w:r>
      <w:r w:rsidR="001F2E7F" w:rsidRPr="00D63312">
        <w:rPr>
          <w:rFonts w:ascii="Arial" w:hAnsi="Arial" w:cs="Arial"/>
          <w:b/>
          <w:bCs/>
          <w:sz w:val="28"/>
          <w:szCs w:val="28"/>
        </w:rPr>
        <w:t>nkéntes munkatársaknak</w:t>
      </w:r>
      <w:r w:rsidR="0065691C">
        <w:rPr>
          <w:rFonts w:ascii="Arial" w:hAnsi="Arial" w:cs="Arial"/>
          <w:b/>
          <w:bCs/>
          <w:sz w:val="28"/>
          <w:szCs w:val="28"/>
        </w:rPr>
        <w:t xml:space="preserve"> </w:t>
      </w:r>
      <w:r w:rsidR="001F2E7F" w:rsidRPr="00D63312">
        <w:rPr>
          <w:rFonts w:ascii="Arial" w:hAnsi="Arial" w:cs="Arial"/>
          <w:b/>
          <w:bCs/>
          <w:sz w:val="28"/>
          <w:szCs w:val="28"/>
        </w:rPr>
        <w:t>heti 2 óra csoportos konzultációs, ill</w:t>
      </w:r>
      <w:r w:rsidR="00F55EAA" w:rsidRPr="00D63312">
        <w:rPr>
          <w:rFonts w:ascii="Arial" w:hAnsi="Arial" w:cs="Arial"/>
          <w:b/>
          <w:bCs/>
          <w:sz w:val="28"/>
          <w:szCs w:val="28"/>
        </w:rPr>
        <w:t>etve</w:t>
      </w:r>
      <w:r w:rsidR="001F2E7F" w:rsidRPr="00D63312">
        <w:rPr>
          <w:rFonts w:ascii="Arial" w:hAnsi="Arial" w:cs="Arial"/>
          <w:b/>
          <w:bCs/>
          <w:sz w:val="28"/>
          <w:szCs w:val="28"/>
        </w:rPr>
        <w:t xml:space="preserve"> fejlődési lehetőség</w:t>
      </w:r>
      <w:r w:rsidR="00F55EAA" w:rsidRPr="00D63312">
        <w:rPr>
          <w:rFonts w:ascii="Arial" w:hAnsi="Arial" w:cs="Arial"/>
          <w:b/>
          <w:bCs/>
          <w:sz w:val="28"/>
          <w:szCs w:val="28"/>
        </w:rPr>
        <w:t xml:space="preserve"> közösségi gondozásban jártas, illetve szakpszichológus kollégák közreműködésével</w:t>
      </w:r>
    </w:p>
    <w:p w14:paraId="5955D1A7" w14:textId="77777777" w:rsidR="00F55EAA" w:rsidRPr="00D63312" w:rsidRDefault="00F55EAA" w:rsidP="0065691C">
      <w:pPr>
        <w:pStyle w:val="Listaszerbekezds"/>
        <w:spacing w:after="0" w:line="240" w:lineRule="auto"/>
        <w:ind w:left="740"/>
        <w:rPr>
          <w:rFonts w:ascii="Arial" w:hAnsi="Arial" w:cs="Arial"/>
          <w:b/>
          <w:bCs/>
          <w:sz w:val="28"/>
          <w:szCs w:val="28"/>
        </w:rPr>
      </w:pPr>
    </w:p>
    <w:p w14:paraId="0546CC1C" w14:textId="3F492FCC" w:rsidR="00F55EAA" w:rsidRPr="00D63312" w:rsidRDefault="00F55EAA" w:rsidP="006569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A tevékenység a módosítás során kihúzásra került.</w:t>
      </w:r>
    </w:p>
    <w:p w14:paraId="0D2D0093" w14:textId="77777777" w:rsidR="00820E1D" w:rsidRDefault="00513CB2" w:rsidP="00656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3312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4FABE28" w14:textId="77777777" w:rsidR="0047392B" w:rsidRDefault="0047392B" w:rsidP="00656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F87FF4" w14:textId="77777777" w:rsidR="00E90348" w:rsidRPr="00D63312" w:rsidRDefault="00E90348" w:rsidP="0065691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BB2F0" w14:textId="77777777" w:rsidR="00513CB2" w:rsidRPr="00D63312" w:rsidRDefault="00513CB2" w:rsidP="0065691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>4. Havi 3 óra szupervízió a munkatársak számára, pszichiáter szakorvos vezetésével.</w:t>
      </w:r>
    </w:p>
    <w:p w14:paraId="2E8C691F" w14:textId="77777777" w:rsidR="00F61197" w:rsidRPr="00D63312" w:rsidRDefault="00F61197" w:rsidP="0065691C">
      <w:pPr>
        <w:pStyle w:val="Listaszerbekezds"/>
        <w:spacing w:after="0" w:line="240" w:lineRule="auto"/>
        <w:ind w:left="740"/>
        <w:rPr>
          <w:rFonts w:ascii="Arial" w:hAnsi="Arial" w:cs="Arial"/>
          <w:sz w:val="28"/>
          <w:szCs w:val="28"/>
        </w:rPr>
      </w:pPr>
    </w:p>
    <w:p w14:paraId="5BA98C1F" w14:textId="082F98CB" w:rsidR="00AA631C" w:rsidRPr="00D63312" w:rsidRDefault="006C4792" w:rsidP="006569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AA631C" w:rsidRPr="00D63312">
        <w:rPr>
          <w:rFonts w:ascii="Arial" w:hAnsi="Arial" w:cs="Arial"/>
          <w:b/>
          <w:bCs/>
          <w:sz w:val="24"/>
          <w:szCs w:val="24"/>
        </w:rPr>
        <w:t>szichiáter főorvos</w:t>
      </w:r>
      <w:r w:rsidR="00F55EAA" w:rsidRPr="00D633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4792">
        <w:rPr>
          <w:rFonts w:ascii="Arial" w:hAnsi="Arial" w:cs="Arial"/>
          <w:sz w:val="24"/>
          <w:szCs w:val="24"/>
        </w:rPr>
        <w:t>munkatársunk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5EAA" w:rsidRPr="00D63312">
        <w:rPr>
          <w:rFonts w:ascii="Arial" w:hAnsi="Arial" w:cs="Arial"/>
          <w:sz w:val="24"/>
          <w:szCs w:val="24"/>
        </w:rPr>
        <w:t>a projekt keretében</w:t>
      </w:r>
      <w:r w:rsidR="00AA631C" w:rsidRPr="00D63312">
        <w:rPr>
          <w:rFonts w:ascii="Arial" w:hAnsi="Arial" w:cs="Arial"/>
          <w:sz w:val="24"/>
          <w:szCs w:val="24"/>
        </w:rPr>
        <w:t xml:space="preserve"> az alapítványunknál dolgozó pszichológusok, szociális munkások, tapasztalati szakértők, aktuálisan rezidens pszichiáter orvosok, önkéntesek és az egészségügyi szakdolgozó számára tart</w:t>
      </w:r>
      <w:r w:rsidR="00F55EAA" w:rsidRPr="00D63312">
        <w:rPr>
          <w:rFonts w:ascii="Arial" w:hAnsi="Arial" w:cs="Arial"/>
          <w:sz w:val="24"/>
          <w:szCs w:val="24"/>
        </w:rPr>
        <w:t>ott</w:t>
      </w:r>
      <w:r w:rsidR="00AA631C" w:rsidRPr="00D63312">
        <w:rPr>
          <w:rFonts w:ascii="Arial" w:hAnsi="Arial" w:cs="Arial"/>
          <w:sz w:val="24"/>
          <w:szCs w:val="24"/>
        </w:rPr>
        <w:t xml:space="preserve"> csoportos, illetve igény esetén egyéni szupervíziót, akik ezáltal valamennyien egy partnerségre épülő tanulási folyamatban ve</w:t>
      </w:r>
      <w:r w:rsidR="00F55EAA" w:rsidRPr="00D63312">
        <w:rPr>
          <w:rFonts w:ascii="Arial" w:hAnsi="Arial" w:cs="Arial"/>
          <w:sz w:val="24"/>
          <w:szCs w:val="24"/>
        </w:rPr>
        <w:t>ttek</w:t>
      </w:r>
      <w:r w:rsidR="00AA631C" w:rsidRPr="00D63312">
        <w:rPr>
          <w:rFonts w:ascii="Arial" w:hAnsi="Arial" w:cs="Arial"/>
          <w:sz w:val="24"/>
          <w:szCs w:val="24"/>
        </w:rPr>
        <w:t xml:space="preserve"> részt.</w:t>
      </w:r>
    </w:p>
    <w:p w14:paraId="12717481" w14:textId="4986A8D6" w:rsidR="00AA631C" w:rsidRPr="00D63312" w:rsidRDefault="00AA631C" w:rsidP="0065691C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Fő cél a segítő személyek mentális védelme, a kiégés megelőzése</w:t>
      </w:r>
      <w:r w:rsidR="00F55EAA" w:rsidRPr="00D63312">
        <w:rPr>
          <w:rFonts w:ascii="Arial" w:hAnsi="Arial" w:cs="Arial"/>
          <w:sz w:val="24"/>
          <w:szCs w:val="24"/>
        </w:rPr>
        <w:t xml:space="preserve"> volt</w:t>
      </w:r>
      <w:r w:rsidRPr="00D63312">
        <w:rPr>
          <w:rFonts w:ascii="Arial" w:hAnsi="Arial" w:cs="Arial"/>
          <w:sz w:val="24"/>
          <w:szCs w:val="24"/>
        </w:rPr>
        <w:t xml:space="preserve">.  </w:t>
      </w:r>
      <w:r w:rsidR="002638A2" w:rsidRPr="00D63312">
        <w:rPr>
          <w:rFonts w:ascii="Arial" w:hAnsi="Arial" w:cs="Arial"/>
          <w:sz w:val="24"/>
          <w:szCs w:val="24"/>
        </w:rPr>
        <w:t>Munkatársaink b</w:t>
      </w:r>
      <w:r w:rsidRPr="00D63312">
        <w:rPr>
          <w:rFonts w:ascii="Arial" w:hAnsi="Arial" w:cs="Arial"/>
          <w:sz w:val="24"/>
          <w:szCs w:val="24"/>
        </w:rPr>
        <w:t>iztonságos térben tud</w:t>
      </w:r>
      <w:r w:rsidR="00F55EAA" w:rsidRPr="00D63312">
        <w:rPr>
          <w:rFonts w:ascii="Arial" w:hAnsi="Arial" w:cs="Arial"/>
          <w:sz w:val="24"/>
          <w:szCs w:val="24"/>
        </w:rPr>
        <w:t>t</w:t>
      </w:r>
      <w:r w:rsidRPr="00D63312">
        <w:rPr>
          <w:rFonts w:ascii="Arial" w:hAnsi="Arial" w:cs="Arial"/>
          <w:sz w:val="24"/>
          <w:szCs w:val="24"/>
        </w:rPr>
        <w:t>ak beszélni érzéseikről, esetleges érzelmi elakadásaikról, arról, hogy a jelenlevőkben milyen érzéseket, gondolatot kelt</w:t>
      </w:r>
      <w:r w:rsidR="00E546FE" w:rsidRPr="00D63312">
        <w:rPr>
          <w:rFonts w:ascii="Arial" w:hAnsi="Arial" w:cs="Arial"/>
          <w:sz w:val="24"/>
          <w:szCs w:val="24"/>
        </w:rPr>
        <w:t>ett</w:t>
      </w:r>
      <w:r w:rsidRPr="00D63312">
        <w:rPr>
          <w:rFonts w:ascii="Arial" w:hAnsi="Arial" w:cs="Arial"/>
          <w:sz w:val="24"/>
          <w:szCs w:val="24"/>
        </w:rPr>
        <w:t xml:space="preserve"> a kliens élettörténete, működése, helyzete, szenvedése. Megoszthat</w:t>
      </w:r>
      <w:r w:rsidR="00E546FE" w:rsidRPr="00D63312">
        <w:rPr>
          <w:rFonts w:ascii="Arial" w:hAnsi="Arial" w:cs="Arial"/>
          <w:sz w:val="24"/>
          <w:szCs w:val="24"/>
        </w:rPr>
        <w:t>t</w:t>
      </w:r>
      <w:r w:rsidRPr="00D63312">
        <w:rPr>
          <w:rFonts w:ascii="Arial" w:hAnsi="Arial" w:cs="Arial"/>
          <w:sz w:val="24"/>
          <w:szCs w:val="24"/>
        </w:rPr>
        <w:t>ák saját tapasztalataikat. Gyakori</w:t>
      </w:r>
      <w:r w:rsidR="00E546FE" w:rsidRPr="00D63312">
        <w:rPr>
          <w:rFonts w:ascii="Arial" w:hAnsi="Arial" w:cs="Arial"/>
          <w:sz w:val="24"/>
          <w:szCs w:val="24"/>
        </w:rPr>
        <w:t xml:space="preserve"> volt</w:t>
      </w:r>
      <w:r w:rsidRPr="00D63312">
        <w:rPr>
          <w:rFonts w:ascii="Arial" w:hAnsi="Arial" w:cs="Arial"/>
          <w:sz w:val="24"/>
          <w:szCs w:val="24"/>
        </w:rPr>
        <w:t>, hogy a team tagok közül többen is ismer</w:t>
      </w:r>
      <w:r w:rsidR="00E546FE" w:rsidRPr="00D63312">
        <w:rPr>
          <w:rFonts w:ascii="Arial" w:hAnsi="Arial" w:cs="Arial"/>
          <w:sz w:val="24"/>
          <w:szCs w:val="24"/>
        </w:rPr>
        <w:t>ték</w:t>
      </w:r>
      <w:r w:rsidRPr="00D63312">
        <w:rPr>
          <w:rFonts w:ascii="Arial" w:hAnsi="Arial" w:cs="Arial"/>
          <w:sz w:val="24"/>
          <w:szCs w:val="24"/>
        </w:rPr>
        <w:t xml:space="preserve"> a szóban forgó klienst mert pl. jár Hanghalló csoportba, részt vesz közösségi gondozásban, pszichológus egyéniben is foglalkozik vele, és a főnővér is gondoskodik róla. Így sokféle nézőpont találkozhat</w:t>
      </w:r>
      <w:r w:rsidR="00E546FE" w:rsidRPr="00D63312">
        <w:rPr>
          <w:rFonts w:ascii="Arial" w:hAnsi="Arial" w:cs="Arial"/>
          <w:sz w:val="24"/>
          <w:szCs w:val="24"/>
        </w:rPr>
        <w:t>ott</w:t>
      </w:r>
      <w:r w:rsidRPr="00D63312">
        <w:rPr>
          <w:rFonts w:ascii="Arial" w:hAnsi="Arial" w:cs="Arial"/>
          <w:sz w:val="24"/>
          <w:szCs w:val="24"/>
        </w:rPr>
        <w:t>. A problémára való rálátás így több nézőpontból is lehetséges</w:t>
      </w:r>
      <w:r w:rsidR="00E546FE" w:rsidRPr="00D63312">
        <w:rPr>
          <w:rFonts w:ascii="Arial" w:hAnsi="Arial" w:cs="Arial"/>
          <w:sz w:val="24"/>
          <w:szCs w:val="24"/>
        </w:rPr>
        <w:t>sé vált</w:t>
      </w:r>
      <w:r w:rsidRPr="00D63312">
        <w:rPr>
          <w:rFonts w:ascii="Arial" w:hAnsi="Arial" w:cs="Arial"/>
          <w:sz w:val="24"/>
          <w:szCs w:val="24"/>
        </w:rPr>
        <w:t xml:space="preserve">: szociális helyzet, terápiás elvek, önsegítés, és az egészségügyi </w:t>
      </w:r>
      <w:proofErr w:type="spellStart"/>
      <w:r w:rsidRPr="00D63312">
        <w:rPr>
          <w:rFonts w:ascii="Arial" w:hAnsi="Arial" w:cs="Arial"/>
          <w:sz w:val="24"/>
          <w:szCs w:val="24"/>
        </w:rPr>
        <w:t>medikális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szemlélet.</w:t>
      </w:r>
    </w:p>
    <w:p w14:paraId="258F3A47" w14:textId="1DAB6245" w:rsidR="00AA631C" w:rsidRPr="00D63312" w:rsidRDefault="00AA631C" w:rsidP="0065691C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A szupervízió során a munkatársak egymástól</w:t>
      </w:r>
      <w:r w:rsidR="00EA1B25" w:rsidRPr="00D63312">
        <w:rPr>
          <w:rFonts w:ascii="Arial" w:hAnsi="Arial" w:cs="Arial"/>
          <w:sz w:val="24"/>
          <w:szCs w:val="24"/>
        </w:rPr>
        <w:t xml:space="preserve"> is</w:t>
      </w:r>
      <w:r w:rsidRPr="00D63312">
        <w:rPr>
          <w:rFonts w:ascii="Arial" w:hAnsi="Arial" w:cs="Arial"/>
          <w:sz w:val="24"/>
          <w:szCs w:val="24"/>
        </w:rPr>
        <w:t xml:space="preserve"> tanul</w:t>
      </w:r>
      <w:r w:rsidR="00E546FE" w:rsidRPr="00D63312">
        <w:rPr>
          <w:rFonts w:ascii="Arial" w:hAnsi="Arial" w:cs="Arial"/>
          <w:sz w:val="24"/>
          <w:szCs w:val="24"/>
        </w:rPr>
        <w:t>t</w:t>
      </w:r>
      <w:r w:rsidRPr="00D63312">
        <w:rPr>
          <w:rFonts w:ascii="Arial" w:hAnsi="Arial" w:cs="Arial"/>
          <w:sz w:val="24"/>
          <w:szCs w:val="24"/>
        </w:rPr>
        <w:t>ak, helyzetelemzési képességeik, önreflexiós képességeik javul</w:t>
      </w:r>
      <w:r w:rsidR="00E546FE" w:rsidRPr="00D63312">
        <w:rPr>
          <w:rFonts w:ascii="Arial" w:hAnsi="Arial" w:cs="Arial"/>
          <w:sz w:val="24"/>
          <w:szCs w:val="24"/>
        </w:rPr>
        <w:t>t</w:t>
      </w:r>
      <w:r w:rsidRPr="00D63312">
        <w:rPr>
          <w:rFonts w:ascii="Arial" w:hAnsi="Arial" w:cs="Arial"/>
          <w:sz w:val="24"/>
          <w:szCs w:val="24"/>
        </w:rPr>
        <w:t>ak a közösségi pszichiátriai gondozás elvei mentén.</w:t>
      </w:r>
    </w:p>
    <w:p w14:paraId="4AF74636" w14:textId="77777777" w:rsidR="00E570EC" w:rsidRDefault="00E570EC" w:rsidP="006C4792">
      <w:pPr>
        <w:spacing w:after="0"/>
        <w:rPr>
          <w:rFonts w:ascii="Arial" w:hAnsi="Arial" w:cs="Arial"/>
          <w:sz w:val="24"/>
          <w:szCs w:val="24"/>
        </w:rPr>
      </w:pPr>
    </w:p>
    <w:p w14:paraId="69636AC1" w14:textId="77777777" w:rsidR="00E90348" w:rsidRDefault="00E90348" w:rsidP="006C4792">
      <w:pPr>
        <w:spacing w:after="0"/>
        <w:rPr>
          <w:rFonts w:ascii="Arial" w:hAnsi="Arial" w:cs="Arial"/>
          <w:sz w:val="24"/>
          <w:szCs w:val="24"/>
        </w:rPr>
      </w:pPr>
    </w:p>
    <w:p w14:paraId="6FF3A3B6" w14:textId="77777777" w:rsidR="006C4792" w:rsidRPr="00D63312" w:rsidRDefault="006C4792" w:rsidP="006C479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C79B90C" w14:textId="7108B707" w:rsidR="005E72FE" w:rsidRDefault="00E570EC" w:rsidP="0065691C">
      <w:pPr>
        <w:spacing w:after="0" w:line="259" w:lineRule="auto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4"/>
          <w:szCs w:val="24"/>
        </w:rPr>
        <w:t xml:space="preserve">5. </w:t>
      </w:r>
      <w:r w:rsidR="00513CB2" w:rsidRPr="00D63312">
        <w:rPr>
          <w:rFonts w:ascii="Arial" w:hAnsi="Arial" w:cs="Arial"/>
          <w:b/>
          <w:bCs/>
          <w:sz w:val="28"/>
          <w:szCs w:val="28"/>
        </w:rPr>
        <w:t>Havi 2 óra szakpszichológus által vezetett konzultáció és esetmegbeszélés a munkatársak számára.</w:t>
      </w:r>
    </w:p>
    <w:p w14:paraId="6369938C" w14:textId="77777777" w:rsidR="0047392B" w:rsidRPr="00D63312" w:rsidRDefault="0047392B" w:rsidP="0065691C">
      <w:pPr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</w:p>
    <w:p w14:paraId="4F7BB371" w14:textId="62732E6B" w:rsidR="00E546FE" w:rsidRDefault="006C4792" w:rsidP="006569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101669" w:rsidRPr="0065691C">
        <w:rPr>
          <w:rFonts w:ascii="Arial" w:hAnsi="Arial" w:cs="Arial"/>
          <w:sz w:val="24"/>
          <w:szCs w:val="24"/>
        </w:rPr>
        <w:t>zakpszichológus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munkatársunk </w:t>
      </w:r>
      <w:r w:rsidR="005E72FE" w:rsidRPr="0065691C">
        <w:rPr>
          <w:rFonts w:ascii="Arial" w:hAnsi="Arial" w:cs="Arial"/>
          <w:sz w:val="24"/>
          <w:szCs w:val="24"/>
        </w:rPr>
        <w:t xml:space="preserve"> a</w:t>
      </w:r>
      <w:proofErr w:type="gramEnd"/>
      <w:r w:rsidR="005E72FE" w:rsidRPr="0065691C">
        <w:rPr>
          <w:rFonts w:ascii="Arial" w:hAnsi="Arial" w:cs="Arial"/>
          <w:sz w:val="24"/>
          <w:szCs w:val="24"/>
        </w:rPr>
        <w:t xml:space="preserve"> kollégák számára </w:t>
      </w:r>
      <w:proofErr w:type="spellStart"/>
      <w:r w:rsidR="005E72FE" w:rsidRPr="0065691C">
        <w:rPr>
          <w:rFonts w:ascii="Arial" w:hAnsi="Arial" w:cs="Arial"/>
          <w:sz w:val="24"/>
          <w:szCs w:val="24"/>
        </w:rPr>
        <w:t>intervízió</w:t>
      </w:r>
      <w:proofErr w:type="spellEnd"/>
      <w:r w:rsidR="005E72FE" w:rsidRPr="0065691C">
        <w:rPr>
          <w:rFonts w:ascii="Arial" w:hAnsi="Arial" w:cs="Arial"/>
          <w:sz w:val="24"/>
          <w:szCs w:val="24"/>
        </w:rPr>
        <w:t xml:space="preserve"> jellegű </w:t>
      </w:r>
      <w:r w:rsidR="00101669" w:rsidRPr="0065691C">
        <w:rPr>
          <w:rFonts w:ascii="Arial" w:hAnsi="Arial" w:cs="Arial"/>
          <w:sz w:val="24"/>
          <w:szCs w:val="24"/>
        </w:rPr>
        <w:t xml:space="preserve">2 órás </w:t>
      </w:r>
      <w:r w:rsidR="005E72FE" w:rsidRPr="0065691C">
        <w:rPr>
          <w:rFonts w:ascii="Arial" w:hAnsi="Arial" w:cs="Arial"/>
          <w:sz w:val="24"/>
          <w:szCs w:val="24"/>
        </w:rPr>
        <w:t>esetmegbeszélőt tarto</w:t>
      </w:r>
      <w:r w:rsidR="00101669" w:rsidRPr="0065691C">
        <w:rPr>
          <w:rFonts w:ascii="Arial" w:hAnsi="Arial" w:cs="Arial"/>
          <w:sz w:val="24"/>
          <w:szCs w:val="24"/>
        </w:rPr>
        <w:t>tt</w:t>
      </w:r>
      <w:r w:rsidR="005E72FE" w:rsidRPr="0065691C">
        <w:rPr>
          <w:rFonts w:ascii="Arial" w:hAnsi="Arial" w:cs="Arial"/>
          <w:sz w:val="24"/>
          <w:szCs w:val="24"/>
        </w:rPr>
        <w:t xml:space="preserve"> 2024. </w:t>
      </w:r>
      <w:r w:rsidR="00101669" w:rsidRPr="0065691C">
        <w:rPr>
          <w:rFonts w:ascii="Arial" w:hAnsi="Arial" w:cs="Arial"/>
          <w:sz w:val="24"/>
          <w:szCs w:val="24"/>
        </w:rPr>
        <w:t>szeptembere</w:t>
      </w:r>
      <w:r w:rsidR="005E72FE" w:rsidRPr="0065691C">
        <w:rPr>
          <w:rFonts w:ascii="Arial" w:hAnsi="Arial" w:cs="Arial"/>
          <w:sz w:val="24"/>
          <w:szCs w:val="24"/>
        </w:rPr>
        <w:t xml:space="preserve"> óta, havi </w:t>
      </w:r>
      <w:proofErr w:type="gramStart"/>
      <w:r w:rsidR="005E72FE" w:rsidRPr="0065691C">
        <w:rPr>
          <w:rFonts w:ascii="Arial" w:hAnsi="Arial" w:cs="Arial"/>
          <w:sz w:val="24"/>
          <w:szCs w:val="24"/>
        </w:rPr>
        <w:t xml:space="preserve">rendszerességgel,   </w:t>
      </w:r>
      <w:proofErr w:type="gramEnd"/>
      <w:r w:rsidR="005E72FE" w:rsidRPr="0065691C">
        <w:rPr>
          <w:rFonts w:ascii="Arial" w:hAnsi="Arial" w:cs="Arial"/>
          <w:sz w:val="24"/>
          <w:szCs w:val="24"/>
        </w:rPr>
        <w:t>minden hónap utolsó hétfőjén. Ezeken az alkalmakon lehetőség nyíl</w:t>
      </w:r>
      <w:r w:rsidR="008306D6" w:rsidRPr="0065691C">
        <w:rPr>
          <w:rFonts w:ascii="Arial" w:hAnsi="Arial" w:cs="Arial"/>
          <w:sz w:val="24"/>
          <w:szCs w:val="24"/>
        </w:rPr>
        <w:t>t</w:t>
      </w:r>
      <w:r w:rsidR="00101669" w:rsidRPr="0065691C">
        <w:rPr>
          <w:rFonts w:ascii="Arial" w:hAnsi="Arial" w:cs="Arial"/>
          <w:sz w:val="24"/>
          <w:szCs w:val="24"/>
        </w:rPr>
        <w:t xml:space="preserve"> </w:t>
      </w:r>
      <w:r w:rsidR="005E72FE" w:rsidRPr="0065691C">
        <w:rPr>
          <w:rFonts w:ascii="Arial" w:hAnsi="Arial" w:cs="Arial"/>
          <w:sz w:val="24"/>
          <w:szCs w:val="24"/>
        </w:rPr>
        <w:t xml:space="preserve">megterhelőbb, komplex kérdéseket felvető eseteket hosszabban átbeszélni, az elakadásokat, a folyamat dinamikáját, a kliens működését jobban feltárni, megérteni. </w:t>
      </w:r>
      <w:r w:rsidR="00102A16" w:rsidRPr="0065691C">
        <w:rPr>
          <w:rFonts w:ascii="Arial" w:hAnsi="Arial" w:cs="Arial"/>
          <w:sz w:val="24"/>
          <w:szCs w:val="24"/>
        </w:rPr>
        <w:t>A konzultációkon</w:t>
      </w:r>
      <w:r w:rsidR="005E72FE" w:rsidRPr="0065691C">
        <w:rPr>
          <w:rFonts w:ascii="Arial" w:hAnsi="Arial" w:cs="Arial"/>
          <w:sz w:val="24"/>
          <w:szCs w:val="24"/>
        </w:rPr>
        <w:t xml:space="preserve"> az esethozó először (kb. 15 percben) prezentál</w:t>
      </w:r>
      <w:r w:rsidR="00101669" w:rsidRPr="0065691C">
        <w:rPr>
          <w:rFonts w:ascii="Arial" w:hAnsi="Arial" w:cs="Arial"/>
          <w:sz w:val="24"/>
          <w:szCs w:val="24"/>
        </w:rPr>
        <w:t>t</w:t>
      </w:r>
      <w:r w:rsidR="005E72FE" w:rsidRPr="0065691C">
        <w:rPr>
          <w:rFonts w:ascii="Arial" w:hAnsi="Arial" w:cs="Arial"/>
          <w:sz w:val="24"/>
          <w:szCs w:val="24"/>
        </w:rPr>
        <w:t xml:space="preserve">a az esetet, </w:t>
      </w:r>
      <w:proofErr w:type="gramStart"/>
      <w:r w:rsidR="005E72FE" w:rsidRPr="0065691C">
        <w:rPr>
          <w:rFonts w:ascii="Arial" w:hAnsi="Arial" w:cs="Arial"/>
          <w:sz w:val="24"/>
          <w:szCs w:val="24"/>
        </w:rPr>
        <w:t>és  beszámolója</w:t>
      </w:r>
      <w:proofErr w:type="gramEnd"/>
      <w:r w:rsidR="005E72FE" w:rsidRPr="0065691C">
        <w:rPr>
          <w:rFonts w:ascii="Arial" w:hAnsi="Arial" w:cs="Arial"/>
          <w:sz w:val="24"/>
          <w:szCs w:val="24"/>
        </w:rPr>
        <w:t xml:space="preserve"> végén </w:t>
      </w:r>
      <w:r w:rsidR="005E72FE" w:rsidRPr="0065691C">
        <w:rPr>
          <w:rFonts w:ascii="Arial" w:hAnsi="Arial" w:cs="Arial"/>
          <w:sz w:val="24"/>
          <w:szCs w:val="24"/>
        </w:rPr>
        <w:lastRenderedPageBreak/>
        <w:t>kérdést vet</w:t>
      </w:r>
      <w:r w:rsidR="00101669" w:rsidRPr="0065691C">
        <w:rPr>
          <w:rFonts w:ascii="Arial" w:hAnsi="Arial" w:cs="Arial"/>
          <w:sz w:val="24"/>
          <w:szCs w:val="24"/>
        </w:rPr>
        <w:t>ett</w:t>
      </w:r>
      <w:r w:rsidR="005E72FE" w:rsidRPr="0065691C">
        <w:rPr>
          <w:rFonts w:ascii="Arial" w:hAnsi="Arial" w:cs="Arial"/>
          <w:sz w:val="24"/>
          <w:szCs w:val="24"/>
        </w:rPr>
        <w:t xml:space="preserve"> fel</w:t>
      </w:r>
      <w:r w:rsidR="008306D6" w:rsidRPr="0065691C">
        <w:rPr>
          <w:rFonts w:ascii="Arial" w:hAnsi="Arial" w:cs="Arial"/>
          <w:sz w:val="24"/>
          <w:szCs w:val="24"/>
        </w:rPr>
        <w:t>, ami az esettel kapcsolatban foglalkoztatta.</w:t>
      </w:r>
      <w:r w:rsidR="005E72FE" w:rsidRPr="0065691C">
        <w:rPr>
          <w:rFonts w:ascii="Arial" w:hAnsi="Arial" w:cs="Arial"/>
          <w:sz w:val="24"/>
          <w:szCs w:val="24"/>
        </w:rPr>
        <w:t xml:space="preserve"> A következő 5 percben tisztázó kérdéseket te</w:t>
      </w:r>
      <w:r w:rsidR="00101669" w:rsidRPr="0065691C">
        <w:rPr>
          <w:rFonts w:ascii="Arial" w:hAnsi="Arial" w:cs="Arial"/>
          <w:sz w:val="24"/>
          <w:szCs w:val="24"/>
        </w:rPr>
        <w:t>tt</w:t>
      </w:r>
      <w:r w:rsidR="005E72FE" w:rsidRPr="0065691C">
        <w:rPr>
          <w:rFonts w:ascii="Arial" w:hAnsi="Arial" w:cs="Arial"/>
          <w:sz w:val="24"/>
          <w:szCs w:val="24"/>
        </w:rPr>
        <w:t xml:space="preserve"> fel a csoport, majd </w:t>
      </w:r>
      <w:r w:rsidR="008306D6" w:rsidRPr="0065691C">
        <w:rPr>
          <w:rFonts w:ascii="Arial" w:hAnsi="Arial" w:cs="Arial"/>
          <w:sz w:val="24"/>
          <w:szCs w:val="24"/>
        </w:rPr>
        <w:t xml:space="preserve">a résztvevők </w:t>
      </w:r>
      <w:r w:rsidR="005E72FE" w:rsidRPr="0065691C">
        <w:rPr>
          <w:rFonts w:ascii="Arial" w:hAnsi="Arial" w:cs="Arial"/>
          <w:sz w:val="24"/>
          <w:szCs w:val="24"/>
        </w:rPr>
        <w:t>megoszt</w:t>
      </w:r>
      <w:r w:rsidR="00101669" w:rsidRPr="0065691C">
        <w:rPr>
          <w:rFonts w:ascii="Arial" w:hAnsi="Arial" w:cs="Arial"/>
          <w:sz w:val="24"/>
          <w:szCs w:val="24"/>
        </w:rPr>
        <w:t>ották</w:t>
      </w:r>
      <w:r w:rsidR="005E72FE" w:rsidRPr="0065691C">
        <w:rPr>
          <w:rFonts w:ascii="Arial" w:hAnsi="Arial" w:cs="Arial"/>
          <w:sz w:val="24"/>
          <w:szCs w:val="24"/>
        </w:rPr>
        <w:t xml:space="preserve"> meglátásaikat, ötleteiket, hasonló élményeiket. Szükség esetén témához kapcsolódó elméleteket hív</w:t>
      </w:r>
      <w:r w:rsidR="008306D6" w:rsidRPr="0065691C">
        <w:rPr>
          <w:rFonts w:ascii="Arial" w:hAnsi="Arial" w:cs="Arial"/>
          <w:sz w:val="24"/>
          <w:szCs w:val="24"/>
        </w:rPr>
        <w:t>tak</w:t>
      </w:r>
      <w:r w:rsidR="005E72FE" w:rsidRPr="0065691C">
        <w:rPr>
          <w:rFonts w:ascii="Arial" w:hAnsi="Arial" w:cs="Arial"/>
          <w:sz w:val="24"/>
          <w:szCs w:val="24"/>
        </w:rPr>
        <w:t xml:space="preserve"> elő és beszél</w:t>
      </w:r>
      <w:r w:rsidR="008306D6" w:rsidRPr="0065691C">
        <w:rPr>
          <w:rFonts w:ascii="Arial" w:hAnsi="Arial" w:cs="Arial"/>
          <w:sz w:val="24"/>
          <w:szCs w:val="24"/>
        </w:rPr>
        <w:t>tek</w:t>
      </w:r>
      <w:r w:rsidR="005E72FE" w:rsidRPr="0065691C">
        <w:rPr>
          <w:rFonts w:ascii="Arial" w:hAnsi="Arial" w:cs="Arial"/>
          <w:sz w:val="24"/>
          <w:szCs w:val="24"/>
        </w:rPr>
        <w:t xml:space="preserve"> át, vagy krízistervet készít</w:t>
      </w:r>
      <w:r w:rsidR="008306D6" w:rsidRPr="0065691C">
        <w:rPr>
          <w:rFonts w:ascii="Arial" w:hAnsi="Arial" w:cs="Arial"/>
          <w:sz w:val="24"/>
          <w:szCs w:val="24"/>
        </w:rPr>
        <w:t>ettek</w:t>
      </w:r>
      <w:r w:rsidR="005E72FE" w:rsidRPr="0065691C">
        <w:rPr>
          <w:rFonts w:ascii="Arial" w:hAnsi="Arial" w:cs="Arial"/>
          <w:sz w:val="24"/>
          <w:szCs w:val="24"/>
        </w:rPr>
        <w:t>. Az alkal</w:t>
      </w:r>
      <w:r w:rsidR="008306D6" w:rsidRPr="0065691C">
        <w:rPr>
          <w:rFonts w:ascii="Arial" w:hAnsi="Arial" w:cs="Arial"/>
          <w:sz w:val="24"/>
          <w:szCs w:val="24"/>
        </w:rPr>
        <w:t>mak</w:t>
      </w:r>
      <w:r w:rsidR="005E72FE" w:rsidRPr="006569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2FE" w:rsidRPr="0065691C">
        <w:rPr>
          <w:rFonts w:ascii="Arial" w:hAnsi="Arial" w:cs="Arial"/>
          <w:sz w:val="24"/>
          <w:szCs w:val="24"/>
        </w:rPr>
        <w:t>intervízió</w:t>
      </w:r>
      <w:proofErr w:type="spellEnd"/>
      <w:r w:rsidR="005E72FE" w:rsidRPr="0065691C">
        <w:rPr>
          <w:rFonts w:ascii="Arial" w:hAnsi="Arial" w:cs="Arial"/>
          <w:sz w:val="24"/>
          <w:szCs w:val="24"/>
        </w:rPr>
        <w:t xml:space="preserve"> jellegű</w:t>
      </w:r>
      <w:r w:rsidR="008306D6" w:rsidRPr="0065691C">
        <w:rPr>
          <w:rFonts w:ascii="Arial" w:hAnsi="Arial" w:cs="Arial"/>
          <w:sz w:val="24"/>
          <w:szCs w:val="24"/>
        </w:rPr>
        <w:t>ek</w:t>
      </w:r>
      <w:r w:rsidR="005E72FE" w:rsidRPr="0065691C">
        <w:rPr>
          <w:rFonts w:ascii="Arial" w:hAnsi="Arial" w:cs="Arial"/>
          <w:sz w:val="24"/>
          <w:szCs w:val="24"/>
        </w:rPr>
        <w:t xml:space="preserve">, </w:t>
      </w:r>
      <w:r w:rsidR="008306D6" w:rsidRPr="0065691C">
        <w:rPr>
          <w:rFonts w:ascii="Arial" w:hAnsi="Arial" w:cs="Arial"/>
          <w:sz w:val="24"/>
          <w:szCs w:val="24"/>
        </w:rPr>
        <w:t xml:space="preserve">voltak, </w:t>
      </w:r>
      <w:r w:rsidR="005E72FE" w:rsidRPr="0065691C">
        <w:rPr>
          <w:rFonts w:ascii="Arial" w:hAnsi="Arial" w:cs="Arial"/>
          <w:sz w:val="24"/>
          <w:szCs w:val="24"/>
        </w:rPr>
        <w:t>mert mindannyian egyenlően ve</w:t>
      </w:r>
      <w:r w:rsidR="008306D6" w:rsidRPr="0065691C">
        <w:rPr>
          <w:rFonts w:ascii="Arial" w:hAnsi="Arial" w:cs="Arial"/>
          <w:sz w:val="24"/>
          <w:szCs w:val="24"/>
        </w:rPr>
        <w:t>ttek</w:t>
      </w:r>
      <w:r w:rsidR="005E72FE" w:rsidRPr="0065691C">
        <w:rPr>
          <w:rFonts w:ascii="Arial" w:hAnsi="Arial" w:cs="Arial"/>
          <w:sz w:val="24"/>
          <w:szCs w:val="24"/>
        </w:rPr>
        <w:t xml:space="preserve"> részt, minden tapasztalás </w:t>
      </w:r>
      <w:r w:rsidR="00102A16" w:rsidRPr="0065691C">
        <w:rPr>
          <w:rFonts w:ascii="Arial" w:hAnsi="Arial" w:cs="Arial"/>
          <w:sz w:val="24"/>
          <w:szCs w:val="24"/>
        </w:rPr>
        <w:t xml:space="preserve">és minden kérdés </w:t>
      </w:r>
      <w:r w:rsidR="005E72FE" w:rsidRPr="0065691C">
        <w:rPr>
          <w:rFonts w:ascii="Arial" w:hAnsi="Arial" w:cs="Arial"/>
          <w:sz w:val="24"/>
          <w:szCs w:val="24"/>
        </w:rPr>
        <w:t>értékes v</w:t>
      </w:r>
      <w:r w:rsidR="008306D6" w:rsidRPr="0065691C">
        <w:rPr>
          <w:rFonts w:ascii="Arial" w:hAnsi="Arial" w:cs="Arial"/>
          <w:sz w:val="24"/>
          <w:szCs w:val="24"/>
        </w:rPr>
        <w:t>olt</w:t>
      </w:r>
      <w:r w:rsidR="005E72FE" w:rsidRPr="0065691C">
        <w:rPr>
          <w:rFonts w:ascii="Arial" w:hAnsi="Arial" w:cs="Arial"/>
          <w:sz w:val="24"/>
          <w:szCs w:val="24"/>
        </w:rPr>
        <w:t>.</w:t>
      </w:r>
      <w:r w:rsidR="008306D6" w:rsidRPr="0065691C">
        <w:rPr>
          <w:rFonts w:ascii="Arial" w:hAnsi="Arial" w:cs="Arial"/>
          <w:sz w:val="24"/>
          <w:szCs w:val="24"/>
        </w:rPr>
        <w:t xml:space="preserve"> A beszélgetést </w:t>
      </w:r>
      <w:r>
        <w:rPr>
          <w:rFonts w:ascii="Arial" w:hAnsi="Arial" w:cs="Arial"/>
          <w:sz w:val="24"/>
          <w:szCs w:val="24"/>
        </w:rPr>
        <w:t>klinikai szakpszichológus munkatársunk</w:t>
      </w:r>
      <w:r w:rsidR="008306D6" w:rsidRPr="0065691C">
        <w:rPr>
          <w:rFonts w:ascii="Arial" w:hAnsi="Arial" w:cs="Arial"/>
          <w:sz w:val="24"/>
          <w:szCs w:val="24"/>
        </w:rPr>
        <w:t xml:space="preserve"> moderálta. Ő felelt az időbeosztásért is</w:t>
      </w:r>
      <w:r w:rsidR="00102A16" w:rsidRPr="0065691C">
        <w:rPr>
          <w:rFonts w:ascii="Arial" w:hAnsi="Arial" w:cs="Arial"/>
          <w:sz w:val="24"/>
          <w:szCs w:val="24"/>
        </w:rPr>
        <w:t>.</w:t>
      </w:r>
      <w:r w:rsidR="008306D6" w:rsidRPr="0065691C">
        <w:rPr>
          <w:rFonts w:ascii="Arial" w:hAnsi="Arial" w:cs="Arial"/>
          <w:sz w:val="24"/>
          <w:szCs w:val="24"/>
        </w:rPr>
        <w:t xml:space="preserve">  Klinikusi tudását hozzátéve összegezte az </w:t>
      </w:r>
      <w:proofErr w:type="spellStart"/>
      <w:r w:rsidR="008306D6" w:rsidRPr="0065691C">
        <w:rPr>
          <w:rFonts w:ascii="Arial" w:hAnsi="Arial" w:cs="Arial"/>
          <w:sz w:val="24"/>
          <w:szCs w:val="24"/>
        </w:rPr>
        <w:t>elhangzottakat</w:t>
      </w:r>
      <w:proofErr w:type="spellEnd"/>
      <w:r w:rsidR="008306D6" w:rsidRPr="0065691C">
        <w:rPr>
          <w:rFonts w:ascii="Arial" w:hAnsi="Arial" w:cs="Arial"/>
          <w:sz w:val="24"/>
          <w:szCs w:val="24"/>
        </w:rPr>
        <w:t>.</w:t>
      </w:r>
      <w:r w:rsidR="005E72FE" w:rsidRPr="0065691C">
        <w:rPr>
          <w:rFonts w:ascii="Arial" w:hAnsi="Arial" w:cs="Arial"/>
          <w:sz w:val="24"/>
          <w:szCs w:val="24"/>
        </w:rPr>
        <w:t xml:space="preserve">  A kollégák visszajelzései alapján </w:t>
      </w:r>
      <w:r w:rsidR="008306D6" w:rsidRPr="0065691C">
        <w:rPr>
          <w:rFonts w:ascii="Arial" w:hAnsi="Arial" w:cs="Arial"/>
          <w:sz w:val="24"/>
          <w:szCs w:val="24"/>
        </w:rPr>
        <w:t>elmondható</w:t>
      </w:r>
      <w:r w:rsidR="005E72FE" w:rsidRPr="0065691C">
        <w:rPr>
          <w:rFonts w:ascii="Arial" w:hAnsi="Arial" w:cs="Arial"/>
          <w:sz w:val="24"/>
          <w:szCs w:val="24"/>
        </w:rPr>
        <w:t>, hogy ezek az alkalmak egyértelműen segítséget nyújt</w:t>
      </w:r>
      <w:r w:rsidR="008306D6" w:rsidRPr="0065691C">
        <w:rPr>
          <w:rFonts w:ascii="Arial" w:hAnsi="Arial" w:cs="Arial"/>
          <w:sz w:val="24"/>
          <w:szCs w:val="24"/>
        </w:rPr>
        <w:t>ottak</w:t>
      </w:r>
      <w:r w:rsidR="005E72FE" w:rsidRPr="0065691C">
        <w:rPr>
          <w:rFonts w:ascii="Arial" w:hAnsi="Arial" w:cs="Arial"/>
          <w:sz w:val="24"/>
          <w:szCs w:val="24"/>
        </w:rPr>
        <w:t xml:space="preserve"> a számukra, az esethozók többlettudással, megnyugvással távoz</w:t>
      </w:r>
      <w:r w:rsidR="008306D6" w:rsidRPr="0065691C">
        <w:rPr>
          <w:rFonts w:ascii="Arial" w:hAnsi="Arial" w:cs="Arial"/>
          <w:sz w:val="24"/>
          <w:szCs w:val="24"/>
        </w:rPr>
        <w:t>t</w:t>
      </w:r>
      <w:r w:rsidR="005E72FE" w:rsidRPr="0065691C">
        <w:rPr>
          <w:rFonts w:ascii="Arial" w:hAnsi="Arial" w:cs="Arial"/>
          <w:sz w:val="24"/>
          <w:szCs w:val="24"/>
        </w:rPr>
        <w:t xml:space="preserve">ak, a beszélgetések </w:t>
      </w:r>
      <w:proofErr w:type="gramStart"/>
      <w:r w:rsidR="005E72FE" w:rsidRPr="0065691C">
        <w:rPr>
          <w:rFonts w:ascii="Arial" w:hAnsi="Arial" w:cs="Arial"/>
          <w:sz w:val="24"/>
          <w:szCs w:val="24"/>
        </w:rPr>
        <w:t>erősít</w:t>
      </w:r>
      <w:r w:rsidR="008306D6" w:rsidRPr="0065691C">
        <w:rPr>
          <w:rFonts w:ascii="Arial" w:hAnsi="Arial" w:cs="Arial"/>
          <w:sz w:val="24"/>
          <w:szCs w:val="24"/>
        </w:rPr>
        <w:t>ették</w:t>
      </w:r>
      <w:r w:rsidR="005E72FE" w:rsidRPr="0065691C">
        <w:rPr>
          <w:rFonts w:ascii="Arial" w:hAnsi="Arial" w:cs="Arial"/>
          <w:sz w:val="24"/>
          <w:szCs w:val="24"/>
        </w:rPr>
        <w:t xml:space="preserve">  szakmai</w:t>
      </w:r>
      <w:proofErr w:type="gramEnd"/>
      <w:r w:rsidR="005E72FE" w:rsidRPr="0065691C">
        <w:rPr>
          <w:rFonts w:ascii="Arial" w:hAnsi="Arial" w:cs="Arial"/>
          <w:sz w:val="24"/>
          <w:szCs w:val="24"/>
        </w:rPr>
        <w:t xml:space="preserve"> elköteleződés</w:t>
      </w:r>
      <w:r w:rsidR="008306D6" w:rsidRPr="0065691C">
        <w:rPr>
          <w:rFonts w:ascii="Arial" w:hAnsi="Arial" w:cs="Arial"/>
          <w:sz w:val="24"/>
          <w:szCs w:val="24"/>
        </w:rPr>
        <w:t>üket</w:t>
      </w:r>
      <w:r w:rsidR="005E72FE" w:rsidRPr="0065691C">
        <w:rPr>
          <w:rFonts w:ascii="Arial" w:hAnsi="Arial" w:cs="Arial"/>
          <w:sz w:val="24"/>
          <w:szCs w:val="24"/>
        </w:rPr>
        <w:t xml:space="preserve"> és a valahova tartozás élményét.</w:t>
      </w:r>
    </w:p>
    <w:p w14:paraId="6A5F6432" w14:textId="77777777" w:rsidR="0047392B" w:rsidRDefault="0047392B" w:rsidP="0065691C">
      <w:pPr>
        <w:spacing w:after="0"/>
        <w:rPr>
          <w:rFonts w:ascii="Arial" w:hAnsi="Arial" w:cs="Arial"/>
          <w:sz w:val="24"/>
          <w:szCs w:val="24"/>
        </w:rPr>
      </w:pPr>
    </w:p>
    <w:p w14:paraId="5CB70100" w14:textId="77777777" w:rsidR="006C4792" w:rsidRDefault="006C4792" w:rsidP="0065691C">
      <w:pPr>
        <w:spacing w:after="0"/>
        <w:rPr>
          <w:rFonts w:ascii="Arial" w:hAnsi="Arial" w:cs="Arial"/>
          <w:sz w:val="24"/>
          <w:szCs w:val="24"/>
        </w:rPr>
      </w:pPr>
    </w:p>
    <w:p w14:paraId="6CCE698B" w14:textId="77777777" w:rsidR="00E90348" w:rsidRPr="0065691C" w:rsidRDefault="00E90348" w:rsidP="0065691C">
      <w:pPr>
        <w:spacing w:after="0"/>
        <w:rPr>
          <w:rFonts w:ascii="Arial" w:hAnsi="Arial" w:cs="Arial"/>
          <w:sz w:val="24"/>
          <w:szCs w:val="24"/>
        </w:rPr>
      </w:pPr>
    </w:p>
    <w:p w14:paraId="499F5223" w14:textId="77777777" w:rsidR="00513CB2" w:rsidRDefault="00513CB2" w:rsidP="0065691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>6</w:t>
      </w:r>
      <w:r w:rsidRPr="00D63312">
        <w:rPr>
          <w:rFonts w:ascii="Arial" w:hAnsi="Arial" w:cs="Arial"/>
          <w:sz w:val="28"/>
          <w:szCs w:val="28"/>
        </w:rPr>
        <w:t xml:space="preserve">. </w:t>
      </w:r>
      <w:r w:rsidRPr="00D63312">
        <w:rPr>
          <w:rFonts w:ascii="Arial" w:hAnsi="Arial" w:cs="Arial"/>
          <w:b/>
          <w:bCs/>
          <w:sz w:val="28"/>
          <w:szCs w:val="28"/>
        </w:rPr>
        <w:t>2-heti 2 óra konzultáció tapasztalati szakértők számára vezető tapasztalati szakértők bevonásával.</w:t>
      </w:r>
    </w:p>
    <w:p w14:paraId="07D52A86" w14:textId="77777777" w:rsidR="0047392B" w:rsidRPr="00D63312" w:rsidRDefault="0047392B" w:rsidP="0065691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FD16273" w14:textId="3405494E" w:rsidR="000B4938" w:rsidRPr="00D63312" w:rsidRDefault="000B4938" w:rsidP="006569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 projekt keretében heti rendszerességgel zajlottak a Mentor Meetingek, amelyek célja az Ébredések Alapítványnál akkreditációt szerzett segítők szakmai támogatása, </w:t>
      </w:r>
      <w:proofErr w:type="spellStart"/>
      <w:r w:rsidRPr="00D63312">
        <w:rPr>
          <w:rFonts w:ascii="Arial" w:hAnsi="Arial" w:cs="Arial"/>
          <w:sz w:val="24"/>
          <w:szCs w:val="24"/>
        </w:rPr>
        <w:t>rezilienciájuk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erősítése, és a mindennapi segítői feladatokban felmerülő </w:t>
      </w:r>
      <w:proofErr w:type="spellStart"/>
      <w:r w:rsidRPr="00D63312">
        <w:rPr>
          <w:rFonts w:ascii="Arial" w:hAnsi="Arial" w:cs="Arial"/>
          <w:sz w:val="24"/>
          <w:szCs w:val="24"/>
        </w:rPr>
        <w:t>terhek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feldolgozása volt. A mentorálást váltott hetekben </w:t>
      </w:r>
      <w:r w:rsidRPr="00D63312">
        <w:rPr>
          <w:rFonts w:ascii="Arial" w:hAnsi="Arial" w:cs="Arial"/>
          <w:b/>
          <w:bCs/>
          <w:sz w:val="24"/>
          <w:szCs w:val="24"/>
        </w:rPr>
        <w:t>2 tapasztalati szakértő</w:t>
      </w:r>
      <w:r w:rsidRPr="00D63312">
        <w:rPr>
          <w:rFonts w:ascii="Arial" w:hAnsi="Arial" w:cs="Arial"/>
          <w:sz w:val="24"/>
          <w:szCs w:val="24"/>
        </w:rPr>
        <w:t> </w:t>
      </w:r>
      <w:r w:rsidRPr="00D63312">
        <w:rPr>
          <w:rFonts w:ascii="Arial" w:hAnsi="Arial" w:cs="Arial"/>
          <w:b/>
          <w:bCs/>
          <w:sz w:val="24"/>
          <w:szCs w:val="24"/>
        </w:rPr>
        <w:t> </w:t>
      </w:r>
      <w:r w:rsidRPr="00D63312">
        <w:rPr>
          <w:rFonts w:ascii="Arial" w:hAnsi="Arial" w:cs="Arial"/>
          <w:sz w:val="24"/>
          <w:szCs w:val="24"/>
        </w:rPr>
        <w:t xml:space="preserve"> vezette.</w:t>
      </w:r>
      <w:r w:rsidR="00B81976" w:rsidRPr="00D63312">
        <w:rPr>
          <w:rFonts w:ascii="Arial" w:hAnsi="Arial" w:cs="Arial"/>
          <w:sz w:val="24"/>
          <w:szCs w:val="24"/>
        </w:rPr>
        <w:t xml:space="preserve"> </w:t>
      </w:r>
      <w:r w:rsidR="006C4792">
        <w:rPr>
          <w:rFonts w:ascii="Arial" w:hAnsi="Arial" w:cs="Arial"/>
          <w:sz w:val="24"/>
          <w:szCs w:val="24"/>
        </w:rPr>
        <w:t>Egyikük</w:t>
      </w:r>
      <w:r w:rsidRPr="00D63312">
        <w:rPr>
          <w:rFonts w:ascii="Arial" w:hAnsi="Arial" w:cs="Arial"/>
          <w:sz w:val="24"/>
          <w:szCs w:val="24"/>
        </w:rPr>
        <w:t> az online hanghalló csoport után tartotta a Mentor Meetingeket, ahol a csoport résztvevői közül bárki maradhatott további</w:t>
      </w:r>
      <w:r w:rsidR="008175B5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feldolgozásra.</w:t>
      </w:r>
      <w:r w:rsidR="00B81976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 </w:t>
      </w:r>
      <w:r w:rsidR="008175B5">
        <w:rPr>
          <w:rFonts w:ascii="Arial" w:hAnsi="Arial" w:cs="Arial"/>
          <w:sz w:val="24"/>
          <w:szCs w:val="24"/>
        </w:rPr>
        <w:t xml:space="preserve">A másik tapasztalati szakértő </w:t>
      </w:r>
      <w:proofErr w:type="gramStart"/>
      <w:r w:rsidR="008175B5">
        <w:rPr>
          <w:rFonts w:ascii="Arial" w:hAnsi="Arial" w:cs="Arial"/>
          <w:sz w:val="24"/>
          <w:szCs w:val="24"/>
        </w:rPr>
        <w:t xml:space="preserve">a </w:t>
      </w:r>
      <w:r w:rsidRPr="00D63312">
        <w:rPr>
          <w:rFonts w:ascii="Arial" w:hAnsi="Arial" w:cs="Arial"/>
          <w:sz w:val="24"/>
          <w:szCs w:val="24"/>
        </w:rPr>
        <w:t xml:space="preserve"> találkozókat</w:t>
      </w:r>
      <w:proofErr w:type="gramEnd"/>
      <w:r w:rsidRPr="00D63312">
        <w:rPr>
          <w:rFonts w:ascii="Arial" w:hAnsi="Arial" w:cs="Arial"/>
          <w:sz w:val="24"/>
          <w:szCs w:val="24"/>
        </w:rPr>
        <w:t> vasárnapra helyezte, hogy a segítők nyugodt, zavartalan környezetben, beszélhessenek a heti működésük során felmerülő kérdésekről. A meetingek jelentős részében</w:t>
      </w:r>
      <w:r w:rsidR="00B81976" w:rsidRPr="00D63312">
        <w:rPr>
          <w:rFonts w:ascii="Arial" w:hAnsi="Arial" w:cs="Arial"/>
          <w:sz w:val="24"/>
          <w:szCs w:val="24"/>
        </w:rPr>
        <w:t xml:space="preserve"> önkéntesként </w:t>
      </w:r>
      <w:r w:rsidRPr="00D63312">
        <w:rPr>
          <w:rFonts w:ascii="Arial" w:hAnsi="Arial" w:cs="Arial"/>
          <w:sz w:val="24"/>
          <w:szCs w:val="24"/>
        </w:rPr>
        <w:t> </w:t>
      </w:r>
      <w:r w:rsidR="008175B5">
        <w:rPr>
          <w:rFonts w:ascii="Arial" w:hAnsi="Arial" w:cs="Arial"/>
          <w:b/>
          <w:bCs/>
          <w:sz w:val="24"/>
          <w:szCs w:val="24"/>
        </w:rPr>
        <w:t xml:space="preserve"> </w:t>
      </w:r>
      <w:r w:rsidR="008175B5" w:rsidRPr="008175B5">
        <w:rPr>
          <w:rFonts w:ascii="Arial" w:hAnsi="Arial" w:cs="Arial"/>
          <w:sz w:val="24"/>
          <w:szCs w:val="24"/>
        </w:rPr>
        <w:t xml:space="preserve">egy </w:t>
      </w:r>
      <w:r w:rsidRPr="008175B5">
        <w:rPr>
          <w:rFonts w:ascii="Arial" w:hAnsi="Arial" w:cs="Arial"/>
          <w:sz w:val="24"/>
          <w:szCs w:val="24"/>
        </w:rPr>
        <w:t>egyetemi docens</w:t>
      </w:r>
      <w:r w:rsidR="00B81976" w:rsidRPr="00D63312">
        <w:rPr>
          <w:rFonts w:ascii="Arial" w:hAnsi="Arial" w:cs="Arial"/>
          <w:sz w:val="24"/>
          <w:szCs w:val="24"/>
        </w:rPr>
        <w:t xml:space="preserve"> (ELTE Szociális munka tanszék)</w:t>
      </w:r>
      <w:r w:rsidRPr="00D63312">
        <w:rPr>
          <w:rFonts w:ascii="Arial" w:hAnsi="Arial" w:cs="Arial"/>
          <w:sz w:val="24"/>
          <w:szCs w:val="24"/>
        </w:rPr>
        <w:t> is jelen volt moderátorként, így a szociális szakma, a fedél nélküli ellátás, valamint a mentális egészségügyi terepmunka speciális kérdései is megjelenhettek és biztonságos keretben feldolgozásra kerültek.</w:t>
      </w:r>
      <w:r w:rsidR="00E546FE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A mentorálás</w:t>
      </w:r>
      <w:r w:rsidR="00B81976" w:rsidRPr="00D63312">
        <w:rPr>
          <w:rFonts w:ascii="Arial" w:hAnsi="Arial" w:cs="Arial"/>
          <w:sz w:val="24"/>
          <w:szCs w:val="24"/>
        </w:rPr>
        <w:t>ban az Ébredések Alapítvány tapasztalati szakértő</w:t>
      </w:r>
      <w:r w:rsidR="008175B5">
        <w:rPr>
          <w:rFonts w:ascii="Arial" w:hAnsi="Arial" w:cs="Arial"/>
          <w:sz w:val="24"/>
          <w:szCs w:val="24"/>
        </w:rPr>
        <w:t>i</w:t>
      </w:r>
      <w:r w:rsidR="00B81976" w:rsidRPr="00D63312">
        <w:rPr>
          <w:rFonts w:ascii="Arial" w:hAnsi="Arial" w:cs="Arial"/>
          <w:sz w:val="24"/>
          <w:szCs w:val="24"/>
        </w:rPr>
        <w:t xml:space="preserve"> mellett részt vettek a</w:t>
      </w:r>
      <w:r w:rsidRPr="00D63312">
        <w:rPr>
          <w:rFonts w:ascii="Arial" w:hAnsi="Arial" w:cs="Arial"/>
          <w:sz w:val="24"/>
          <w:szCs w:val="24"/>
        </w:rPr>
        <w:t xml:space="preserve"> Kecskeméti RÉV Szolgálat,</w:t>
      </w:r>
      <w:r w:rsidR="00B81976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a Székesfehérvári Egyensúlyunkért Alapítvány</w:t>
      </w:r>
      <w:r w:rsidR="00B81976" w:rsidRPr="00D63312">
        <w:rPr>
          <w:rFonts w:ascii="Arial" w:hAnsi="Arial" w:cs="Arial"/>
          <w:sz w:val="24"/>
          <w:szCs w:val="24"/>
        </w:rPr>
        <w:t xml:space="preserve">, </w:t>
      </w:r>
      <w:r w:rsidRPr="00D63312">
        <w:rPr>
          <w:rFonts w:ascii="Arial" w:hAnsi="Arial" w:cs="Arial"/>
          <w:sz w:val="24"/>
          <w:szCs w:val="24"/>
        </w:rPr>
        <w:t xml:space="preserve">a Debreceni </w:t>
      </w:r>
      <w:proofErr w:type="spellStart"/>
      <w:r w:rsidRPr="00D63312">
        <w:rPr>
          <w:rFonts w:ascii="Arial" w:hAnsi="Arial" w:cs="Arial"/>
          <w:sz w:val="24"/>
          <w:szCs w:val="24"/>
        </w:rPr>
        <w:t>Kenézy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Gyula Kórház sorstárs segítő</w:t>
      </w:r>
      <w:r w:rsidR="00B81976" w:rsidRPr="00D63312">
        <w:rPr>
          <w:rFonts w:ascii="Arial" w:hAnsi="Arial" w:cs="Arial"/>
          <w:sz w:val="24"/>
          <w:szCs w:val="24"/>
        </w:rPr>
        <w:t>i is.</w:t>
      </w:r>
    </w:p>
    <w:p w14:paraId="791CAB2D" w14:textId="381439C6" w:rsidR="000B4938" w:rsidRPr="00D63312" w:rsidRDefault="00B81976" w:rsidP="0065691C">
      <w:pPr>
        <w:tabs>
          <w:tab w:val="num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A program eredményeként a</w:t>
      </w:r>
      <w:r w:rsidR="000B4938" w:rsidRPr="00D63312">
        <w:rPr>
          <w:rFonts w:ascii="Arial" w:hAnsi="Arial" w:cs="Arial"/>
          <w:sz w:val="24"/>
          <w:szCs w:val="24"/>
        </w:rPr>
        <w:t xml:space="preserve"> segítők </w:t>
      </w:r>
      <w:proofErr w:type="spellStart"/>
      <w:r w:rsidR="000B4938" w:rsidRPr="00D63312">
        <w:rPr>
          <w:rFonts w:ascii="Arial" w:hAnsi="Arial" w:cs="Arial"/>
          <w:sz w:val="24"/>
          <w:szCs w:val="24"/>
        </w:rPr>
        <w:t>rezilienciája</w:t>
      </w:r>
      <w:proofErr w:type="spellEnd"/>
      <w:r w:rsidR="000B4938" w:rsidRPr="00D63312">
        <w:rPr>
          <w:rFonts w:ascii="Arial" w:hAnsi="Arial" w:cs="Arial"/>
          <w:sz w:val="24"/>
          <w:szCs w:val="24"/>
        </w:rPr>
        <w:t xml:space="preserve"> mérhetően erősödött, ami különösen fontos volt abban az időszakban, amikor az Ébredések Alapítvány költözése érzelmileg is megterhelte az érintetteket</w:t>
      </w:r>
      <w:r w:rsidRPr="00D63312">
        <w:rPr>
          <w:rFonts w:ascii="Arial" w:hAnsi="Arial" w:cs="Arial"/>
          <w:sz w:val="24"/>
          <w:szCs w:val="24"/>
        </w:rPr>
        <w:t xml:space="preserve">.  </w:t>
      </w:r>
      <w:r w:rsidR="000B4938" w:rsidRPr="00D63312">
        <w:rPr>
          <w:rFonts w:ascii="Arial" w:hAnsi="Arial" w:cs="Arial"/>
          <w:sz w:val="24"/>
          <w:szCs w:val="24"/>
        </w:rPr>
        <w:t xml:space="preserve">A tapasztalati szakértők között megerősödött a kohézió, egyre többen jeleztek újra aktív </w:t>
      </w:r>
      <w:proofErr w:type="spellStart"/>
      <w:r w:rsidR="000B4938" w:rsidRPr="00D63312">
        <w:rPr>
          <w:rFonts w:ascii="Arial" w:hAnsi="Arial" w:cs="Arial"/>
          <w:sz w:val="24"/>
          <w:szCs w:val="24"/>
        </w:rPr>
        <w:t>bevonódást</w:t>
      </w:r>
      <w:proofErr w:type="spellEnd"/>
      <w:r w:rsidR="000B4938" w:rsidRPr="00D63312">
        <w:rPr>
          <w:rFonts w:ascii="Arial" w:hAnsi="Arial" w:cs="Arial"/>
          <w:sz w:val="24"/>
          <w:szCs w:val="24"/>
        </w:rPr>
        <w:t>, és önkéntesként többen szeretnének visszaintegrálódni az intézményi segítői struktúrába.</w:t>
      </w:r>
      <w:r w:rsidRPr="00D63312">
        <w:rPr>
          <w:rFonts w:ascii="Arial" w:hAnsi="Arial" w:cs="Arial"/>
          <w:sz w:val="24"/>
          <w:szCs w:val="24"/>
        </w:rPr>
        <w:t xml:space="preserve"> </w:t>
      </w:r>
      <w:r w:rsidR="000B4938" w:rsidRPr="00D63312">
        <w:rPr>
          <w:rFonts w:ascii="Arial" w:hAnsi="Arial" w:cs="Arial"/>
          <w:sz w:val="24"/>
          <w:szCs w:val="24"/>
        </w:rPr>
        <w:t>A csoport együttműködése egyértelműen fejlődött: megkezdődött a tapasztalati szakértők közös működési alapszabályának kidolgozása, ami hosszú távon stabilabb, kiszámíthatóbb rendszerhez fog vezetni.</w:t>
      </w:r>
    </w:p>
    <w:p w14:paraId="001ED9F1" w14:textId="44568000" w:rsidR="00820E1D" w:rsidRPr="00D63312" w:rsidRDefault="000B4938" w:rsidP="006569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Összességében a Mentor Meetingek valós, fenntartható és országos szintű hatással bírtak, és hozzájárultak ahhoz, hogy a segítők szakmailag és emberileg is erősebb, terhelhetőbb és szervezettebb közösséget alkossanak.</w:t>
      </w:r>
    </w:p>
    <w:p w14:paraId="3A9BA222" w14:textId="77777777" w:rsidR="00820E1D" w:rsidRDefault="00820E1D" w:rsidP="0065691C">
      <w:pPr>
        <w:pStyle w:val="Listaszerbekezds"/>
        <w:spacing w:after="0" w:line="240" w:lineRule="auto"/>
        <w:ind w:left="740"/>
        <w:rPr>
          <w:rFonts w:ascii="Arial" w:hAnsi="Arial" w:cs="Arial"/>
          <w:sz w:val="24"/>
          <w:szCs w:val="24"/>
        </w:rPr>
      </w:pPr>
    </w:p>
    <w:p w14:paraId="4D42E5FE" w14:textId="77777777" w:rsidR="008175B5" w:rsidRPr="00D63312" w:rsidRDefault="008175B5" w:rsidP="0065691C">
      <w:pPr>
        <w:pStyle w:val="Listaszerbekezds"/>
        <w:spacing w:after="0" w:line="240" w:lineRule="auto"/>
        <w:ind w:left="740"/>
        <w:rPr>
          <w:rFonts w:ascii="Arial" w:hAnsi="Arial" w:cs="Arial"/>
          <w:sz w:val="24"/>
          <w:szCs w:val="24"/>
        </w:rPr>
      </w:pPr>
    </w:p>
    <w:p w14:paraId="5538BC05" w14:textId="77777777" w:rsidR="0000045F" w:rsidRDefault="00513CB2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lastRenderedPageBreak/>
        <w:t xml:space="preserve">7. Három sajátfejlesztésű applikáció frissítése, beüzemelése számítógépen, iPhone platform fejlesztés, Android verziók </w:t>
      </w:r>
      <w:proofErr w:type="spellStart"/>
      <w:r w:rsidRPr="00D63312">
        <w:rPr>
          <w:rFonts w:ascii="Arial" w:hAnsi="Arial" w:cs="Arial"/>
          <w:b/>
          <w:bCs/>
          <w:sz w:val="28"/>
          <w:szCs w:val="28"/>
        </w:rPr>
        <w:t>upgradelése</w:t>
      </w:r>
      <w:proofErr w:type="spellEnd"/>
      <w:r w:rsidRPr="00D63312">
        <w:rPr>
          <w:rFonts w:ascii="Arial" w:hAnsi="Arial" w:cs="Arial"/>
          <w:b/>
          <w:bCs/>
          <w:sz w:val="28"/>
          <w:szCs w:val="28"/>
        </w:rPr>
        <w:t>.</w:t>
      </w:r>
    </w:p>
    <w:p w14:paraId="48496CCE" w14:textId="77777777" w:rsidR="0047392B" w:rsidRPr="00D63312" w:rsidRDefault="0047392B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68DBE6" w14:textId="2594502A" w:rsidR="0000045F" w:rsidRPr="00D63312" w:rsidRDefault="00101669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b/>
          <w:bCs/>
          <w:sz w:val="24"/>
          <w:szCs w:val="24"/>
        </w:rPr>
        <w:t>Hanghalló applikáció</w:t>
      </w:r>
      <w:r w:rsidR="006F71EB">
        <w:rPr>
          <w:rFonts w:ascii="Arial" w:hAnsi="Arial" w:cs="Arial"/>
          <w:b/>
          <w:bCs/>
          <w:sz w:val="24"/>
          <w:szCs w:val="24"/>
        </w:rPr>
        <w:t xml:space="preserve"> (a hanghalló módszertan megismertetése)</w:t>
      </w:r>
      <w:r w:rsidR="0000045F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 xml:space="preserve">- </w:t>
      </w:r>
      <w:r w:rsidR="0000045F" w:rsidRPr="00D63312">
        <w:rPr>
          <w:rFonts w:ascii="Arial" w:hAnsi="Arial" w:cs="Arial"/>
          <w:sz w:val="24"/>
          <w:szCs w:val="24"/>
        </w:rPr>
        <w:t>elvégzett fejlesztési feladatok:</w:t>
      </w:r>
    </w:p>
    <w:p w14:paraId="25A6F07D" w14:textId="38691155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63312">
        <w:rPr>
          <w:rFonts w:ascii="Arial" w:hAnsi="Arial" w:cs="Arial"/>
          <w:sz w:val="24"/>
          <w:szCs w:val="24"/>
        </w:rPr>
        <w:t>Angular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verzió frissítése:</w:t>
      </w:r>
      <w:r w:rsidR="00E546FE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 xml:space="preserve">Az alkalmazást a korábbi, már nem támogatott </w:t>
      </w:r>
      <w:proofErr w:type="spellStart"/>
      <w:r w:rsidRPr="00D63312">
        <w:rPr>
          <w:rFonts w:ascii="Arial" w:hAnsi="Arial" w:cs="Arial"/>
          <w:sz w:val="24"/>
          <w:szCs w:val="24"/>
        </w:rPr>
        <w:t>Angular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-verzióról több főverzión keresztül frissítettük a legmodernebb, hosszú távon támogatott kiadásra. Ez a folyamat elavult API-k eltávolítását, modulstruktúrák módosítását és a </w:t>
      </w:r>
      <w:proofErr w:type="spellStart"/>
      <w:r w:rsidRPr="00D63312">
        <w:rPr>
          <w:rFonts w:ascii="Arial" w:hAnsi="Arial" w:cs="Arial"/>
          <w:sz w:val="24"/>
          <w:szCs w:val="24"/>
        </w:rPr>
        <w:t>build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rendszer frissítését igényelte.</w:t>
      </w:r>
    </w:p>
    <w:p w14:paraId="5DC532CD" w14:textId="478760C3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63312">
        <w:rPr>
          <w:rFonts w:ascii="Arial" w:hAnsi="Arial" w:cs="Arial"/>
          <w:sz w:val="24"/>
          <w:szCs w:val="24"/>
        </w:rPr>
        <w:t>Ionic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verzió frissítése</w:t>
      </w:r>
      <w:r w:rsidR="00E546FE" w:rsidRPr="00D63312">
        <w:rPr>
          <w:rFonts w:ascii="Arial" w:hAnsi="Arial" w:cs="Arial"/>
          <w:sz w:val="24"/>
          <w:szCs w:val="24"/>
        </w:rPr>
        <w:t xml:space="preserve">: </w:t>
      </w:r>
      <w:r w:rsidRPr="00D63312">
        <w:rPr>
          <w:rFonts w:ascii="Arial" w:hAnsi="Arial" w:cs="Arial"/>
          <w:sz w:val="24"/>
          <w:szCs w:val="24"/>
        </w:rPr>
        <w:t xml:space="preserve">A régi </w:t>
      </w:r>
      <w:proofErr w:type="spellStart"/>
      <w:r w:rsidRPr="00D63312">
        <w:rPr>
          <w:rFonts w:ascii="Arial" w:hAnsi="Arial" w:cs="Arial"/>
          <w:sz w:val="24"/>
          <w:szCs w:val="24"/>
        </w:rPr>
        <w:t>Ionic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keretrendszert a legfrissebb verzióra emeltük, ami miatt számos komponens és </w:t>
      </w:r>
      <w:proofErr w:type="spellStart"/>
      <w:r w:rsidRPr="00D63312">
        <w:rPr>
          <w:rFonts w:ascii="Arial" w:hAnsi="Arial" w:cs="Arial"/>
          <w:sz w:val="24"/>
          <w:szCs w:val="24"/>
        </w:rPr>
        <w:t>plugin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frissítését, valamint több korábbi elem kiváltását kellett elvégezni. Az új </w:t>
      </w:r>
      <w:proofErr w:type="spellStart"/>
      <w:r w:rsidRPr="00D63312">
        <w:rPr>
          <w:rFonts w:ascii="Arial" w:hAnsi="Arial" w:cs="Arial"/>
          <w:sz w:val="24"/>
          <w:szCs w:val="24"/>
        </w:rPr>
        <w:t>Ionic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verzió stabilabb platformkezelést és modernebb technikai alapot biztosít.</w:t>
      </w:r>
    </w:p>
    <w:p w14:paraId="02700329" w14:textId="72D893CB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* iOS / Android fordítás készítése</w:t>
      </w:r>
      <w:r w:rsidR="00E546FE" w:rsidRPr="00D63312">
        <w:rPr>
          <w:rFonts w:ascii="Arial" w:hAnsi="Arial" w:cs="Arial"/>
          <w:sz w:val="24"/>
          <w:szCs w:val="24"/>
        </w:rPr>
        <w:t xml:space="preserve">: </w:t>
      </w:r>
      <w:r w:rsidRPr="00D63312">
        <w:rPr>
          <w:rFonts w:ascii="Arial" w:hAnsi="Arial" w:cs="Arial"/>
          <w:sz w:val="24"/>
          <w:szCs w:val="24"/>
        </w:rPr>
        <w:t xml:space="preserve">Az alkalmazást modern Android és iOS környezetre készítettük elő. Frissítettük a </w:t>
      </w:r>
      <w:proofErr w:type="spellStart"/>
      <w:r w:rsidRPr="00D63312">
        <w:rPr>
          <w:rFonts w:ascii="Arial" w:hAnsi="Arial" w:cs="Arial"/>
          <w:sz w:val="24"/>
          <w:szCs w:val="24"/>
        </w:rPr>
        <w:t>build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eszközöket, a natív </w:t>
      </w:r>
      <w:proofErr w:type="spellStart"/>
      <w:r w:rsidRPr="00D63312">
        <w:rPr>
          <w:rFonts w:ascii="Arial" w:hAnsi="Arial" w:cs="Arial"/>
          <w:sz w:val="24"/>
          <w:szCs w:val="24"/>
        </w:rPr>
        <w:t>plugineket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és a platformspecifikus fájlokat, majd elkészítettük mindkét platformon a fordított, tesztelhető alkalmazáscsomagokat.</w:t>
      </w:r>
    </w:p>
    <w:p w14:paraId="1E35DED0" w14:textId="34EEB68E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63312">
        <w:rPr>
          <w:rFonts w:ascii="Arial" w:hAnsi="Arial" w:cs="Arial"/>
          <w:b/>
          <w:bCs/>
          <w:sz w:val="24"/>
          <w:szCs w:val="24"/>
        </w:rPr>
        <w:t>Asszertivia</w:t>
      </w:r>
      <w:proofErr w:type="spellEnd"/>
      <w:r w:rsidRPr="00D63312">
        <w:rPr>
          <w:rFonts w:ascii="Arial" w:hAnsi="Arial" w:cs="Arial"/>
          <w:b/>
          <w:bCs/>
          <w:sz w:val="24"/>
          <w:szCs w:val="24"/>
        </w:rPr>
        <w:t xml:space="preserve"> alkalmazás</w:t>
      </w:r>
      <w:r w:rsidR="006F71EB">
        <w:rPr>
          <w:rFonts w:ascii="Arial" w:hAnsi="Arial" w:cs="Arial"/>
          <w:b/>
          <w:bCs/>
          <w:sz w:val="24"/>
          <w:szCs w:val="24"/>
        </w:rPr>
        <w:t xml:space="preserve"> (Hatékony kommunikáció felnőtteknek)</w:t>
      </w:r>
      <w:r w:rsidRPr="00D63312">
        <w:rPr>
          <w:rFonts w:ascii="Arial" w:hAnsi="Arial" w:cs="Arial"/>
          <w:sz w:val="24"/>
          <w:szCs w:val="24"/>
        </w:rPr>
        <w:t xml:space="preserve"> – elvégzett fejlesztési feladatok</w:t>
      </w:r>
      <w:r w:rsidR="00E546FE" w:rsidRPr="00D63312">
        <w:rPr>
          <w:rFonts w:ascii="Arial" w:hAnsi="Arial" w:cs="Arial"/>
          <w:sz w:val="24"/>
          <w:szCs w:val="24"/>
        </w:rPr>
        <w:t>:</w:t>
      </w:r>
    </w:p>
    <w:p w14:paraId="06A30425" w14:textId="03D5C0E1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63312">
        <w:rPr>
          <w:rFonts w:ascii="Arial" w:hAnsi="Arial" w:cs="Arial"/>
          <w:sz w:val="24"/>
          <w:szCs w:val="24"/>
        </w:rPr>
        <w:t>Angular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verzió frissítése</w:t>
      </w:r>
      <w:r w:rsidR="00E546FE" w:rsidRPr="00D63312">
        <w:rPr>
          <w:rFonts w:ascii="Arial" w:hAnsi="Arial" w:cs="Arial"/>
          <w:sz w:val="24"/>
          <w:szCs w:val="24"/>
        </w:rPr>
        <w:t xml:space="preserve">: </w:t>
      </w:r>
      <w:r w:rsidRPr="00D63312">
        <w:rPr>
          <w:rFonts w:ascii="Arial" w:hAnsi="Arial" w:cs="Arial"/>
          <w:sz w:val="24"/>
          <w:szCs w:val="24"/>
        </w:rPr>
        <w:t xml:space="preserve">A projekt során az alkalmazást egy korszerű </w:t>
      </w:r>
      <w:proofErr w:type="spellStart"/>
      <w:r w:rsidRPr="00D63312">
        <w:rPr>
          <w:rFonts w:ascii="Arial" w:hAnsi="Arial" w:cs="Arial"/>
          <w:sz w:val="24"/>
          <w:szCs w:val="24"/>
        </w:rPr>
        <w:t>Angular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-verzióra </w:t>
      </w:r>
      <w:proofErr w:type="spellStart"/>
      <w:r w:rsidRPr="00D63312">
        <w:rPr>
          <w:rFonts w:ascii="Arial" w:hAnsi="Arial" w:cs="Arial"/>
          <w:sz w:val="24"/>
          <w:szCs w:val="24"/>
        </w:rPr>
        <w:t>migráltuk</w:t>
      </w:r>
      <w:proofErr w:type="spellEnd"/>
      <w:r w:rsidR="00D63312" w:rsidRPr="00D63312">
        <w:rPr>
          <w:rFonts w:ascii="Arial" w:hAnsi="Arial" w:cs="Arial"/>
          <w:sz w:val="24"/>
          <w:szCs w:val="24"/>
        </w:rPr>
        <w:t>.</w:t>
      </w:r>
    </w:p>
    <w:p w14:paraId="24DBA649" w14:textId="6EBB61EB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63312">
        <w:rPr>
          <w:rFonts w:ascii="Arial" w:hAnsi="Arial" w:cs="Arial"/>
          <w:sz w:val="24"/>
          <w:szCs w:val="24"/>
        </w:rPr>
        <w:t>Ionic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verzió frissítése</w:t>
      </w:r>
      <w:r w:rsidR="00D63312" w:rsidRPr="00D63312">
        <w:rPr>
          <w:rFonts w:ascii="Arial" w:hAnsi="Arial" w:cs="Arial"/>
          <w:sz w:val="24"/>
          <w:szCs w:val="24"/>
        </w:rPr>
        <w:t xml:space="preserve">: </w:t>
      </w:r>
      <w:r w:rsidRPr="00D63312">
        <w:rPr>
          <w:rFonts w:ascii="Arial" w:hAnsi="Arial" w:cs="Arial"/>
          <w:sz w:val="24"/>
          <w:szCs w:val="24"/>
        </w:rPr>
        <w:t xml:space="preserve">A teljes </w:t>
      </w:r>
      <w:proofErr w:type="spellStart"/>
      <w:r w:rsidRPr="00D63312">
        <w:rPr>
          <w:rFonts w:ascii="Arial" w:hAnsi="Arial" w:cs="Arial"/>
          <w:sz w:val="24"/>
          <w:szCs w:val="24"/>
        </w:rPr>
        <w:t>Ionic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keretrendszert frissítettük, amely jelentős változásokat hozott a komponenskönyvtárban és a </w:t>
      </w:r>
      <w:proofErr w:type="spellStart"/>
      <w:r w:rsidRPr="00D63312">
        <w:rPr>
          <w:rFonts w:ascii="Arial" w:hAnsi="Arial" w:cs="Arial"/>
          <w:sz w:val="24"/>
          <w:szCs w:val="24"/>
        </w:rPr>
        <w:t>plugin</w:t>
      </w:r>
      <w:proofErr w:type="spellEnd"/>
      <w:r w:rsidRPr="00D63312">
        <w:rPr>
          <w:rFonts w:ascii="Arial" w:hAnsi="Arial" w:cs="Arial"/>
          <w:sz w:val="24"/>
          <w:szCs w:val="24"/>
        </w:rPr>
        <w:t>-kezelésben. A régi komponensek és API-k helyett modernebb, támogatott elemekre álltunk át.</w:t>
      </w:r>
    </w:p>
    <w:p w14:paraId="28DA103C" w14:textId="53025D9E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* Komponensek, animációk frissítés</w:t>
      </w:r>
      <w:r w:rsidR="00D63312" w:rsidRPr="00D63312">
        <w:rPr>
          <w:rFonts w:ascii="Arial" w:hAnsi="Arial" w:cs="Arial"/>
          <w:sz w:val="24"/>
          <w:szCs w:val="24"/>
        </w:rPr>
        <w:t xml:space="preserve">e: </w:t>
      </w:r>
      <w:r w:rsidRPr="00D63312">
        <w:rPr>
          <w:rFonts w:ascii="Arial" w:hAnsi="Arial" w:cs="Arial"/>
          <w:sz w:val="24"/>
          <w:szCs w:val="24"/>
        </w:rPr>
        <w:t xml:space="preserve">Az elavult komponenseket és az </w:t>
      </w:r>
      <w:proofErr w:type="spellStart"/>
      <w:r w:rsidRPr="00D63312">
        <w:rPr>
          <w:rFonts w:ascii="Arial" w:hAnsi="Arial" w:cs="Arial"/>
          <w:sz w:val="24"/>
          <w:szCs w:val="24"/>
        </w:rPr>
        <w:t>Angular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animációs API régi használati módjait új, támogatott megoldásokkal váltottuk ki. Ez technikai jellegű modernizálás volt, amely biztosítja az alkalmazás stabil működését az új </w:t>
      </w:r>
      <w:proofErr w:type="spellStart"/>
      <w:r w:rsidRPr="00D63312">
        <w:rPr>
          <w:rFonts w:ascii="Arial" w:hAnsi="Arial" w:cs="Arial"/>
          <w:sz w:val="24"/>
          <w:szCs w:val="24"/>
        </w:rPr>
        <w:t>Angular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D63312">
        <w:rPr>
          <w:rFonts w:ascii="Arial" w:hAnsi="Arial" w:cs="Arial"/>
          <w:sz w:val="24"/>
          <w:szCs w:val="24"/>
        </w:rPr>
        <w:t>Ionic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környezetben.</w:t>
      </w:r>
    </w:p>
    <w:p w14:paraId="1ADDF615" w14:textId="35C0199A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* iOS / Android fordítás készítése</w:t>
      </w:r>
      <w:r w:rsidR="00D63312" w:rsidRPr="00D63312">
        <w:rPr>
          <w:rFonts w:ascii="Arial" w:hAnsi="Arial" w:cs="Arial"/>
          <w:sz w:val="24"/>
          <w:szCs w:val="24"/>
        </w:rPr>
        <w:t xml:space="preserve">: </w:t>
      </w:r>
      <w:r w:rsidRPr="00D63312">
        <w:rPr>
          <w:rFonts w:ascii="Arial" w:hAnsi="Arial" w:cs="Arial"/>
          <w:sz w:val="24"/>
          <w:szCs w:val="24"/>
        </w:rPr>
        <w:t xml:space="preserve">A szükséges </w:t>
      </w:r>
      <w:proofErr w:type="spellStart"/>
      <w:r w:rsidRPr="00D63312">
        <w:rPr>
          <w:rFonts w:ascii="Arial" w:hAnsi="Arial" w:cs="Arial"/>
          <w:sz w:val="24"/>
          <w:szCs w:val="24"/>
        </w:rPr>
        <w:t>pluginfrissítések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3312">
        <w:rPr>
          <w:rFonts w:ascii="Arial" w:hAnsi="Arial" w:cs="Arial"/>
          <w:sz w:val="24"/>
          <w:szCs w:val="24"/>
        </w:rPr>
        <w:t>build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-beállítások és platformspecifikus konfigurációk után elkészítettük az alkalmazás iOS és Android verzióját is, beleértve az App </w:t>
      </w:r>
      <w:proofErr w:type="spellStart"/>
      <w:r w:rsidRPr="00D63312">
        <w:rPr>
          <w:rFonts w:ascii="Arial" w:hAnsi="Arial" w:cs="Arial"/>
          <w:sz w:val="24"/>
          <w:szCs w:val="24"/>
        </w:rPr>
        <w:t>Store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feltöltéshez szükséges fájlokat és beállításokat.</w:t>
      </w:r>
    </w:p>
    <w:p w14:paraId="503638AD" w14:textId="78E57765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63312">
        <w:rPr>
          <w:rFonts w:ascii="Arial" w:hAnsi="Arial" w:cs="Arial"/>
          <w:b/>
          <w:bCs/>
          <w:sz w:val="24"/>
          <w:szCs w:val="24"/>
        </w:rPr>
        <w:t>Asszerteen</w:t>
      </w:r>
      <w:proofErr w:type="spellEnd"/>
      <w:r w:rsidRPr="00D63312">
        <w:rPr>
          <w:rFonts w:ascii="Arial" w:hAnsi="Arial" w:cs="Arial"/>
          <w:b/>
          <w:bCs/>
          <w:sz w:val="24"/>
          <w:szCs w:val="24"/>
        </w:rPr>
        <w:t xml:space="preserve"> alkalmazás</w:t>
      </w:r>
      <w:r w:rsidR="006F71EB">
        <w:rPr>
          <w:rFonts w:ascii="Arial" w:hAnsi="Arial" w:cs="Arial"/>
          <w:b/>
          <w:bCs/>
          <w:sz w:val="24"/>
          <w:szCs w:val="24"/>
        </w:rPr>
        <w:t xml:space="preserve"> </w:t>
      </w:r>
      <w:r w:rsidR="0065691C">
        <w:rPr>
          <w:rFonts w:ascii="Arial" w:hAnsi="Arial" w:cs="Arial"/>
          <w:b/>
          <w:bCs/>
          <w:sz w:val="24"/>
          <w:szCs w:val="24"/>
        </w:rPr>
        <w:t>(</w:t>
      </w:r>
      <w:r w:rsidR="006F71EB">
        <w:rPr>
          <w:rFonts w:ascii="Arial" w:hAnsi="Arial" w:cs="Arial"/>
          <w:b/>
          <w:bCs/>
          <w:sz w:val="24"/>
          <w:szCs w:val="24"/>
        </w:rPr>
        <w:t>Hatékony kommunikáció tizenéveseknek)</w:t>
      </w:r>
      <w:r w:rsidRPr="00D63312">
        <w:rPr>
          <w:rFonts w:ascii="Arial" w:hAnsi="Arial" w:cs="Arial"/>
          <w:sz w:val="24"/>
          <w:szCs w:val="24"/>
        </w:rPr>
        <w:t xml:space="preserve"> – elvégzett fejlesztési feladatok</w:t>
      </w:r>
      <w:r w:rsidR="00D63312" w:rsidRPr="00D63312">
        <w:rPr>
          <w:rFonts w:ascii="Arial" w:hAnsi="Arial" w:cs="Arial"/>
          <w:sz w:val="24"/>
          <w:szCs w:val="24"/>
        </w:rPr>
        <w:t>:</w:t>
      </w:r>
    </w:p>
    <w:p w14:paraId="70D4D37D" w14:textId="600C13B2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63312">
        <w:rPr>
          <w:rFonts w:ascii="Arial" w:hAnsi="Arial" w:cs="Arial"/>
          <w:sz w:val="24"/>
          <w:szCs w:val="24"/>
        </w:rPr>
        <w:t>Angular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verzió frissítése</w:t>
      </w:r>
      <w:r w:rsidR="00D63312" w:rsidRPr="00D63312">
        <w:rPr>
          <w:rFonts w:ascii="Arial" w:hAnsi="Arial" w:cs="Arial"/>
          <w:sz w:val="24"/>
          <w:szCs w:val="24"/>
        </w:rPr>
        <w:t xml:space="preserve">: </w:t>
      </w:r>
      <w:r w:rsidRPr="00D63312">
        <w:rPr>
          <w:rFonts w:ascii="Arial" w:hAnsi="Arial" w:cs="Arial"/>
          <w:sz w:val="24"/>
          <w:szCs w:val="24"/>
        </w:rPr>
        <w:t xml:space="preserve">A régi </w:t>
      </w:r>
      <w:proofErr w:type="spellStart"/>
      <w:r w:rsidRPr="00D63312">
        <w:rPr>
          <w:rFonts w:ascii="Arial" w:hAnsi="Arial" w:cs="Arial"/>
          <w:sz w:val="24"/>
          <w:szCs w:val="24"/>
        </w:rPr>
        <w:t>Angular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alapú projektet modern, támogatott verzióra frissítettük. Ez több helyen a kód </w:t>
      </w:r>
      <w:proofErr w:type="spellStart"/>
      <w:r w:rsidRPr="00D63312">
        <w:rPr>
          <w:rFonts w:ascii="Arial" w:hAnsi="Arial" w:cs="Arial"/>
          <w:sz w:val="24"/>
          <w:szCs w:val="24"/>
        </w:rPr>
        <w:t>újrastrukturálását</w:t>
      </w:r>
      <w:proofErr w:type="spellEnd"/>
      <w:r w:rsidRPr="00D63312">
        <w:rPr>
          <w:rFonts w:ascii="Arial" w:hAnsi="Arial" w:cs="Arial"/>
          <w:sz w:val="24"/>
          <w:szCs w:val="24"/>
        </w:rPr>
        <w:t>, a régi függőségek kivezetését és a modulstruktúrák frissítését igényelte.</w:t>
      </w:r>
    </w:p>
    <w:p w14:paraId="5A234023" w14:textId="569702E6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* </w:t>
      </w:r>
      <w:proofErr w:type="spellStart"/>
      <w:r w:rsidRPr="00D63312">
        <w:rPr>
          <w:rFonts w:ascii="Arial" w:hAnsi="Arial" w:cs="Arial"/>
          <w:sz w:val="24"/>
          <w:szCs w:val="24"/>
        </w:rPr>
        <w:t>Ionic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verzió frissítése</w:t>
      </w:r>
      <w:r w:rsidR="00D63312" w:rsidRPr="00D63312">
        <w:rPr>
          <w:rFonts w:ascii="Arial" w:hAnsi="Arial" w:cs="Arial"/>
          <w:sz w:val="24"/>
          <w:szCs w:val="24"/>
        </w:rPr>
        <w:t xml:space="preserve">: </w:t>
      </w:r>
      <w:r w:rsidRPr="00D63312">
        <w:rPr>
          <w:rFonts w:ascii="Arial" w:hAnsi="Arial" w:cs="Arial"/>
          <w:sz w:val="24"/>
          <w:szCs w:val="24"/>
        </w:rPr>
        <w:t xml:space="preserve">Az </w:t>
      </w:r>
      <w:proofErr w:type="spellStart"/>
      <w:r w:rsidRPr="00D63312">
        <w:rPr>
          <w:rFonts w:ascii="Arial" w:hAnsi="Arial" w:cs="Arial"/>
          <w:sz w:val="24"/>
          <w:szCs w:val="24"/>
        </w:rPr>
        <w:t>Ionic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keretrendszer legújabb verziójára történő átállás a régi komponensek és </w:t>
      </w:r>
      <w:proofErr w:type="spellStart"/>
      <w:r w:rsidRPr="00D63312">
        <w:rPr>
          <w:rFonts w:ascii="Arial" w:hAnsi="Arial" w:cs="Arial"/>
          <w:sz w:val="24"/>
          <w:szCs w:val="24"/>
        </w:rPr>
        <w:t>pluginek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teljeskörű frissítésével járt. Ennek eredményeként az alkalmazás stabilabb és jobban támogatott technológiai alapokra került.</w:t>
      </w:r>
    </w:p>
    <w:p w14:paraId="5E760879" w14:textId="771B01D8" w:rsidR="0000045F" w:rsidRPr="00D63312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* Komponensek, animációk frissítése</w:t>
      </w:r>
      <w:r w:rsidR="00D63312" w:rsidRPr="00D63312">
        <w:rPr>
          <w:rFonts w:ascii="Arial" w:hAnsi="Arial" w:cs="Arial"/>
          <w:sz w:val="24"/>
          <w:szCs w:val="24"/>
        </w:rPr>
        <w:t xml:space="preserve">: </w:t>
      </w:r>
      <w:r w:rsidRPr="00D63312">
        <w:rPr>
          <w:rFonts w:ascii="Arial" w:hAnsi="Arial" w:cs="Arial"/>
          <w:sz w:val="24"/>
          <w:szCs w:val="24"/>
        </w:rPr>
        <w:t xml:space="preserve">A korábban használt, már nem támogatott komponenseket és animációkat átírtuk a modern </w:t>
      </w:r>
      <w:proofErr w:type="spellStart"/>
      <w:r w:rsidRPr="00D63312">
        <w:rPr>
          <w:rFonts w:ascii="Arial" w:hAnsi="Arial" w:cs="Arial"/>
          <w:sz w:val="24"/>
          <w:szCs w:val="24"/>
        </w:rPr>
        <w:t>Angular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és </w:t>
      </w:r>
      <w:proofErr w:type="spellStart"/>
      <w:r w:rsidRPr="00D63312">
        <w:rPr>
          <w:rFonts w:ascii="Arial" w:hAnsi="Arial" w:cs="Arial"/>
          <w:sz w:val="24"/>
          <w:szCs w:val="24"/>
        </w:rPr>
        <w:t>Ionic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működéséhez megfelelő formában. A cél a kompatibilitás és stabilitás biztosítása volt.</w:t>
      </w:r>
    </w:p>
    <w:p w14:paraId="28D5BF5F" w14:textId="247E057C" w:rsidR="006C6683" w:rsidRDefault="0000045F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* iOS / Android fordítás készítése</w:t>
      </w:r>
      <w:r w:rsidR="00D63312" w:rsidRPr="00D63312">
        <w:rPr>
          <w:rFonts w:ascii="Arial" w:hAnsi="Arial" w:cs="Arial"/>
          <w:sz w:val="24"/>
          <w:szCs w:val="24"/>
        </w:rPr>
        <w:t xml:space="preserve">: </w:t>
      </w:r>
      <w:r w:rsidRPr="00D63312">
        <w:rPr>
          <w:rFonts w:ascii="Arial" w:hAnsi="Arial" w:cs="Arial"/>
          <w:sz w:val="24"/>
          <w:szCs w:val="24"/>
        </w:rPr>
        <w:t xml:space="preserve">Az alkalmazást mindkét platformra felkészítettük: frissítettük a natív beállításokat, konfiguráltuk a fordítási folyamatot, és elkészítettük az App </w:t>
      </w:r>
      <w:proofErr w:type="spellStart"/>
      <w:r w:rsidRPr="00D63312">
        <w:rPr>
          <w:rFonts w:ascii="Arial" w:hAnsi="Arial" w:cs="Arial"/>
          <w:sz w:val="24"/>
          <w:szCs w:val="24"/>
        </w:rPr>
        <w:t>Store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és Play </w:t>
      </w:r>
      <w:proofErr w:type="spellStart"/>
      <w:r w:rsidRPr="00D63312">
        <w:rPr>
          <w:rFonts w:ascii="Arial" w:hAnsi="Arial" w:cs="Arial"/>
          <w:sz w:val="24"/>
          <w:szCs w:val="24"/>
        </w:rPr>
        <w:t>Store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követelményeinek megfelelő verziókat</w:t>
      </w:r>
      <w:r w:rsidR="00D63312" w:rsidRPr="00D63312">
        <w:rPr>
          <w:rFonts w:ascii="Arial" w:hAnsi="Arial" w:cs="Arial"/>
          <w:sz w:val="24"/>
          <w:szCs w:val="24"/>
        </w:rPr>
        <w:t>.</w:t>
      </w:r>
    </w:p>
    <w:p w14:paraId="00C04DC6" w14:textId="77777777" w:rsidR="0047392B" w:rsidRDefault="0047392B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C57BDF" w14:textId="77777777" w:rsidR="008D3738" w:rsidRPr="008D3738" w:rsidRDefault="008D3738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889F71" w14:textId="77777777" w:rsidR="00513CB2" w:rsidRDefault="00513CB2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lastRenderedPageBreak/>
        <w:t xml:space="preserve">8. Az Alapítvány főoldalának (ebredesek.hu) teljes megújítása, korszerűsítése, valamint az Alapítvány Nyitnikék.hu – </w:t>
      </w:r>
      <w:proofErr w:type="spellStart"/>
      <w:proofErr w:type="gramStart"/>
      <w:r w:rsidRPr="00D63312">
        <w:rPr>
          <w:rFonts w:ascii="Arial" w:hAnsi="Arial" w:cs="Arial"/>
          <w:b/>
          <w:bCs/>
          <w:sz w:val="28"/>
          <w:szCs w:val="28"/>
        </w:rPr>
        <w:t>antistigma</w:t>
      </w:r>
      <w:proofErr w:type="spellEnd"/>
      <w:r w:rsidRPr="00D63312">
        <w:rPr>
          <w:rFonts w:ascii="Arial" w:hAnsi="Arial" w:cs="Arial"/>
          <w:b/>
          <w:bCs/>
          <w:sz w:val="28"/>
          <w:szCs w:val="28"/>
        </w:rPr>
        <w:t xml:space="preserve">  oldalának</w:t>
      </w:r>
      <w:proofErr w:type="gramEnd"/>
      <w:r w:rsidRPr="00D63312">
        <w:rPr>
          <w:rFonts w:ascii="Arial" w:hAnsi="Arial" w:cs="Arial"/>
          <w:b/>
          <w:bCs/>
          <w:sz w:val="28"/>
          <w:szCs w:val="28"/>
        </w:rPr>
        <w:t xml:space="preserve"> karbantartása.</w:t>
      </w:r>
    </w:p>
    <w:p w14:paraId="485BE957" w14:textId="77777777" w:rsidR="0047392B" w:rsidRPr="00D63312" w:rsidRDefault="0047392B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95D31D" w14:textId="7337880C" w:rsidR="006616A8" w:rsidRPr="00D63312" w:rsidRDefault="00C2472E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 pályázat jóvoltából az Ébredések honlapja üzembiztossá, átláthatóvá, </w:t>
      </w:r>
      <w:proofErr w:type="gramStart"/>
      <w:r w:rsidRPr="00D63312">
        <w:rPr>
          <w:rFonts w:ascii="Arial" w:hAnsi="Arial" w:cs="Arial"/>
          <w:sz w:val="24"/>
          <w:szCs w:val="24"/>
        </w:rPr>
        <w:t>felhasználóbaráttá  vált.</w:t>
      </w:r>
      <w:proofErr w:type="gramEnd"/>
      <w:r w:rsidRPr="00D63312">
        <w:rPr>
          <w:rFonts w:ascii="Arial" w:hAnsi="Arial" w:cs="Arial"/>
          <w:sz w:val="24"/>
          <w:szCs w:val="24"/>
        </w:rPr>
        <w:t xml:space="preserve"> </w:t>
      </w:r>
      <w:r w:rsidR="006616A8" w:rsidRPr="00D63312">
        <w:rPr>
          <w:rFonts w:ascii="Arial" w:hAnsi="Arial" w:cs="Arial"/>
          <w:sz w:val="24"/>
          <w:szCs w:val="24"/>
        </w:rPr>
        <w:t xml:space="preserve">A projekt fókusza a meglévő honlap stabilizálására, hibajavítására, </w:t>
      </w:r>
      <w:proofErr w:type="spellStart"/>
      <w:r w:rsidR="006616A8" w:rsidRPr="00D63312">
        <w:rPr>
          <w:rFonts w:ascii="Arial" w:hAnsi="Arial" w:cs="Arial"/>
          <w:sz w:val="24"/>
          <w:szCs w:val="24"/>
        </w:rPr>
        <w:t>újraszervezésére</w:t>
      </w:r>
      <w:proofErr w:type="spellEnd"/>
      <w:r w:rsidR="006616A8" w:rsidRPr="00D63312">
        <w:rPr>
          <w:rFonts w:ascii="Arial" w:hAnsi="Arial" w:cs="Arial"/>
          <w:sz w:val="24"/>
          <w:szCs w:val="24"/>
        </w:rPr>
        <w:t xml:space="preserve"> és használhatóvá tételére helyeződött.</w:t>
      </w:r>
    </w:p>
    <w:p w14:paraId="3CD0C6A5" w14:textId="53EF1898" w:rsidR="006616A8" w:rsidRPr="00D63312" w:rsidRDefault="006616A8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D63312">
        <w:rPr>
          <w:rFonts w:ascii="Arial" w:hAnsi="Arial" w:cs="Arial"/>
          <w:sz w:val="24"/>
          <w:szCs w:val="24"/>
        </w:rPr>
        <w:t>munkát </w:t>
      </w:r>
      <w:r w:rsidRPr="00D63312">
        <w:rPr>
          <w:rFonts w:ascii="Arial" w:hAnsi="Arial" w:cs="Arial"/>
          <w:b/>
          <w:bCs/>
          <w:sz w:val="24"/>
          <w:szCs w:val="24"/>
        </w:rPr>
        <w:t xml:space="preserve"> tapasztalati</w:t>
      </w:r>
      <w:proofErr w:type="gramEnd"/>
      <w:r w:rsidRPr="00D63312">
        <w:rPr>
          <w:rFonts w:ascii="Arial" w:hAnsi="Arial" w:cs="Arial"/>
          <w:b/>
          <w:bCs/>
          <w:sz w:val="24"/>
          <w:szCs w:val="24"/>
        </w:rPr>
        <w:t xml:space="preserve"> szakértő</w:t>
      </w:r>
      <w:r w:rsidRPr="00D63312">
        <w:rPr>
          <w:rFonts w:ascii="Arial" w:hAnsi="Arial" w:cs="Arial"/>
          <w:sz w:val="24"/>
          <w:szCs w:val="24"/>
        </w:rPr>
        <w:t xml:space="preserve"> </w:t>
      </w:r>
      <w:r w:rsidR="008175B5">
        <w:rPr>
          <w:rFonts w:ascii="Arial" w:hAnsi="Arial" w:cs="Arial"/>
          <w:sz w:val="24"/>
          <w:szCs w:val="24"/>
        </w:rPr>
        <w:t xml:space="preserve">munkatársunk </w:t>
      </w:r>
      <w:r w:rsidRPr="00D63312">
        <w:rPr>
          <w:rFonts w:ascii="Arial" w:hAnsi="Arial" w:cs="Arial"/>
          <w:sz w:val="24"/>
          <w:szCs w:val="24"/>
        </w:rPr>
        <w:t>végezte a következő lépésekben:</w:t>
      </w:r>
      <w:r w:rsidR="00C2472E" w:rsidRPr="00D63312">
        <w:rPr>
          <w:rFonts w:ascii="Arial" w:hAnsi="Arial" w:cs="Arial"/>
          <w:sz w:val="24"/>
          <w:szCs w:val="24"/>
        </w:rPr>
        <w:t xml:space="preserve"> </w:t>
      </w:r>
    </w:p>
    <w:p w14:paraId="0CD7C395" w14:textId="38177249" w:rsidR="006616A8" w:rsidRPr="00D63312" w:rsidRDefault="006616A8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b/>
          <w:bCs/>
          <w:sz w:val="24"/>
          <w:szCs w:val="24"/>
        </w:rPr>
        <w:t>1. Technikai stabilizálás és hibajavítás keretében</w:t>
      </w:r>
      <w:r w:rsidR="00C2472E" w:rsidRPr="00D633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 xml:space="preserve">WordPress-maghibáinak elhárítása, inkompatibilis bővítmények cseréje vagy javítása, sérült sablonelemek </w:t>
      </w:r>
      <w:proofErr w:type="gramStart"/>
      <w:r w:rsidRPr="00D63312">
        <w:rPr>
          <w:rFonts w:ascii="Arial" w:hAnsi="Arial" w:cs="Arial"/>
          <w:sz w:val="24"/>
          <w:szCs w:val="24"/>
        </w:rPr>
        <w:t>korrigálása,  biztonsági</w:t>
      </w:r>
      <w:proofErr w:type="gramEnd"/>
      <w:r w:rsidRPr="00D63312">
        <w:rPr>
          <w:rFonts w:ascii="Arial" w:hAnsi="Arial" w:cs="Arial"/>
          <w:sz w:val="24"/>
          <w:szCs w:val="24"/>
        </w:rPr>
        <w:t xml:space="preserve"> és működési hibák megszüntetése, teljesítmény-optimalizálás (cache, képméretek, adatbázis) történt</w:t>
      </w:r>
      <w:r w:rsidR="00D63312" w:rsidRPr="00D63312">
        <w:rPr>
          <w:rFonts w:ascii="Arial" w:hAnsi="Arial" w:cs="Arial"/>
          <w:sz w:val="24"/>
          <w:szCs w:val="24"/>
        </w:rPr>
        <w:t>.</w:t>
      </w:r>
    </w:p>
    <w:p w14:paraId="47D8BC25" w14:textId="5FA9FD7C" w:rsidR="006616A8" w:rsidRPr="00D63312" w:rsidRDefault="006616A8" w:rsidP="006569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3312">
        <w:rPr>
          <w:rFonts w:ascii="Arial" w:hAnsi="Arial" w:cs="Arial"/>
          <w:b/>
          <w:bCs/>
          <w:sz w:val="24"/>
          <w:szCs w:val="24"/>
        </w:rPr>
        <w:t>2. Az intézmény költözésének kommunikációja</w:t>
      </w:r>
      <w:r w:rsidR="00C2472E" w:rsidRPr="00D63312">
        <w:rPr>
          <w:rFonts w:ascii="Arial" w:hAnsi="Arial" w:cs="Arial"/>
          <w:b/>
          <w:bCs/>
          <w:sz w:val="24"/>
          <w:szCs w:val="24"/>
        </w:rPr>
        <w:t>:</w:t>
      </w:r>
      <w:r w:rsidR="00D63312" w:rsidRPr="00D633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Az alapítvány a Kálvária térről a Jókai utcába költözött; ennek időzített online átvezetése kulcsfontosságú volt, hogy klienseink és partnereink az új helyszínre találjanak.</w:t>
      </w:r>
      <w:r w:rsidR="00D63312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A megvalósított feladatok:</w:t>
      </w:r>
      <w:r w:rsidR="008A3FEC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 xml:space="preserve">kezdőoldali </w:t>
      </w:r>
      <w:proofErr w:type="spellStart"/>
      <w:r w:rsidRPr="00D63312">
        <w:rPr>
          <w:rFonts w:ascii="Arial" w:hAnsi="Arial" w:cs="Arial"/>
          <w:sz w:val="24"/>
          <w:szCs w:val="24"/>
        </w:rPr>
        <w:t>sliderek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cseréje,</w:t>
      </w:r>
      <w:r w:rsidR="008A3FEC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új helyszínre mutató útvonaltervek, elérhetőségek beépítése,</w:t>
      </w:r>
      <w:r w:rsidR="008A3FEC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a költözésről szóló vizuális és tartalmi kommunikáció összehangolása</w:t>
      </w:r>
      <w:r w:rsidR="008A3FEC" w:rsidRPr="00D63312">
        <w:rPr>
          <w:rFonts w:ascii="Arial" w:hAnsi="Arial" w:cs="Arial"/>
          <w:sz w:val="24"/>
          <w:szCs w:val="24"/>
        </w:rPr>
        <w:t xml:space="preserve">, egy </w:t>
      </w:r>
      <w:r w:rsidRPr="00D63312">
        <w:rPr>
          <w:rFonts w:ascii="Arial" w:hAnsi="Arial" w:cs="Arial"/>
          <w:sz w:val="24"/>
          <w:szCs w:val="24"/>
        </w:rPr>
        <w:t>Kálvária tér</w:t>
      </w:r>
      <w:r w:rsidR="008A3FEC" w:rsidRPr="00D63312">
        <w:rPr>
          <w:rFonts w:ascii="Arial" w:hAnsi="Arial" w:cs="Arial"/>
          <w:sz w:val="24"/>
          <w:szCs w:val="24"/>
        </w:rPr>
        <w:t>i</w:t>
      </w:r>
      <w:r w:rsidRPr="00D63312">
        <w:rPr>
          <w:rFonts w:ascii="Arial" w:hAnsi="Arial" w:cs="Arial"/>
          <w:sz w:val="24"/>
          <w:szCs w:val="24"/>
        </w:rPr>
        <w:t xml:space="preserve"> emlék-galéri</w:t>
      </w:r>
      <w:r w:rsidR="008A3FEC" w:rsidRPr="00D63312">
        <w:rPr>
          <w:rFonts w:ascii="Arial" w:hAnsi="Arial" w:cs="Arial"/>
          <w:sz w:val="24"/>
          <w:szCs w:val="24"/>
        </w:rPr>
        <w:t>a létrehozása</w:t>
      </w:r>
      <w:r w:rsidRPr="00D63312">
        <w:rPr>
          <w:rFonts w:ascii="Arial" w:hAnsi="Arial" w:cs="Arial"/>
          <w:sz w:val="24"/>
          <w:szCs w:val="24"/>
        </w:rPr>
        <w:t>, hogy az ottani évtizedes jelenlét kulturális lenyomata az oldalon is megmaradjon.</w:t>
      </w:r>
    </w:p>
    <w:p w14:paraId="72B80317" w14:textId="77777777" w:rsidR="008A3FEC" w:rsidRPr="00D63312" w:rsidRDefault="006616A8" w:rsidP="006569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3312">
        <w:rPr>
          <w:rFonts w:ascii="Arial" w:hAnsi="Arial" w:cs="Arial"/>
          <w:b/>
          <w:bCs/>
          <w:sz w:val="24"/>
          <w:szCs w:val="24"/>
        </w:rPr>
        <w:t xml:space="preserve">3. A menürendszer és felhasználói élmény (UX) teljes </w:t>
      </w:r>
      <w:proofErr w:type="spellStart"/>
      <w:r w:rsidRPr="00D63312">
        <w:rPr>
          <w:rFonts w:ascii="Arial" w:hAnsi="Arial" w:cs="Arial"/>
          <w:b/>
          <w:bCs/>
          <w:sz w:val="24"/>
          <w:szCs w:val="24"/>
        </w:rPr>
        <w:t>újraszervezése</w:t>
      </w:r>
      <w:proofErr w:type="spellEnd"/>
    </w:p>
    <w:p w14:paraId="111ABD24" w14:textId="176E60E1" w:rsidR="006616A8" w:rsidRPr="00D63312" w:rsidRDefault="008A3FEC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 projekt során </w:t>
      </w:r>
      <w:proofErr w:type="gramStart"/>
      <w:r w:rsidR="00C2472E" w:rsidRPr="00D63312">
        <w:rPr>
          <w:rFonts w:ascii="Arial" w:hAnsi="Arial" w:cs="Arial"/>
          <w:sz w:val="24"/>
          <w:szCs w:val="24"/>
        </w:rPr>
        <w:t xml:space="preserve">megvalósult </w:t>
      </w:r>
      <w:r w:rsidRPr="00D63312">
        <w:rPr>
          <w:rFonts w:ascii="Arial" w:hAnsi="Arial" w:cs="Arial"/>
          <w:sz w:val="24"/>
          <w:szCs w:val="24"/>
        </w:rPr>
        <w:t xml:space="preserve"> a</w:t>
      </w:r>
      <w:proofErr w:type="gramEnd"/>
      <w:r w:rsidRPr="00D63312">
        <w:rPr>
          <w:rFonts w:ascii="Arial" w:hAnsi="Arial" w:cs="Arial"/>
          <w:sz w:val="24"/>
          <w:szCs w:val="24"/>
        </w:rPr>
        <w:t xml:space="preserve"> </w:t>
      </w:r>
      <w:r w:rsidR="006616A8" w:rsidRPr="00D63312">
        <w:rPr>
          <w:rFonts w:ascii="Arial" w:hAnsi="Arial" w:cs="Arial"/>
          <w:sz w:val="24"/>
          <w:szCs w:val="24"/>
        </w:rPr>
        <w:t>letisztult menülogika,</w:t>
      </w:r>
      <w:r w:rsidRPr="00D63312">
        <w:rPr>
          <w:rFonts w:ascii="Arial" w:hAnsi="Arial" w:cs="Arial"/>
          <w:sz w:val="24"/>
          <w:szCs w:val="24"/>
        </w:rPr>
        <w:t xml:space="preserve"> az </w:t>
      </w:r>
      <w:r w:rsidR="006616A8" w:rsidRPr="00D63312">
        <w:rPr>
          <w:rFonts w:ascii="Arial" w:hAnsi="Arial" w:cs="Arial"/>
          <w:sz w:val="24"/>
          <w:szCs w:val="24"/>
        </w:rPr>
        <w:t>egyértelmű navigáció,</w:t>
      </w:r>
      <w:r w:rsidR="00C2472E" w:rsidRPr="00D63312">
        <w:rPr>
          <w:rFonts w:ascii="Arial" w:hAnsi="Arial" w:cs="Arial"/>
          <w:sz w:val="24"/>
          <w:szCs w:val="24"/>
        </w:rPr>
        <w:t xml:space="preserve"> a </w:t>
      </w:r>
      <w:r w:rsidR="006616A8" w:rsidRPr="00D63312">
        <w:rPr>
          <w:rFonts w:ascii="Arial" w:hAnsi="Arial" w:cs="Arial"/>
          <w:sz w:val="24"/>
          <w:szCs w:val="24"/>
        </w:rPr>
        <w:t>kulcstartalmak gyors elérése,</w:t>
      </w:r>
      <w:r w:rsidR="00D63312" w:rsidRPr="00D63312">
        <w:rPr>
          <w:rFonts w:ascii="Arial" w:hAnsi="Arial" w:cs="Arial"/>
          <w:sz w:val="24"/>
          <w:szCs w:val="24"/>
        </w:rPr>
        <w:t xml:space="preserve"> </w:t>
      </w:r>
      <w:r w:rsidR="006616A8" w:rsidRPr="00D63312">
        <w:rPr>
          <w:rFonts w:ascii="Arial" w:hAnsi="Arial" w:cs="Arial"/>
          <w:sz w:val="24"/>
          <w:szCs w:val="24"/>
        </w:rPr>
        <w:t>a szakmai beszámolók külön, jól megtalálható struktúrában</w:t>
      </w:r>
      <w:r w:rsidR="00C2472E" w:rsidRPr="00D63312">
        <w:rPr>
          <w:rFonts w:ascii="Arial" w:hAnsi="Arial" w:cs="Arial"/>
          <w:sz w:val="24"/>
          <w:szCs w:val="24"/>
        </w:rPr>
        <w:t xml:space="preserve"> történő megjelenítése.</w:t>
      </w:r>
    </w:p>
    <w:p w14:paraId="2E8CC4FA" w14:textId="64B8C7FB" w:rsidR="006616A8" w:rsidRPr="00D63312" w:rsidRDefault="006616A8" w:rsidP="006569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3312">
        <w:rPr>
          <w:rFonts w:ascii="Arial" w:hAnsi="Arial" w:cs="Arial"/>
          <w:b/>
          <w:bCs/>
          <w:sz w:val="24"/>
          <w:szCs w:val="24"/>
        </w:rPr>
        <w:t>4. Egységes arculat és design rendbetétele</w:t>
      </w:r>
      <w:r w:rsidR="00C2472E" w:rsidRPr="00D63312">
        <w:rPr>
          <w:rFonts w:ascii="Arial" w:hAnsi="Arial" w:cs="Arial"/>
          <w:b/>
          <w:bCs/>
          <w:sz w:val="24"/>
          <w:szCs w:val="24"/>
        </w:rPr>
        <w:t>:</w:t>
      </w:r>
      <w:r w:rsidR="00D63312" w:rsidRPr="00D633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A honlap több mint 200 aloldalt és 30+ munkatársi profilt tartalmaz. Ezek korábban eltérő formátumúak, elavultak vagy vizuálisan töredezettek voltak.</w:t>
      </w:r>
      <w:r w:rsidR="00C2472E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A projekt során megkezdődött az oldalak</w:t>
      </w:r>
      <w:r w:rsidR="00C2472E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egységes sablonba rendezése,</w:t>
      </w:r>
      <w:r w:rsidR="00C2472E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arculati konzisztenciájának kialakítása,</w:t>
      </w:r>
      <w:r w:rsidR="00C2472E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tartalmi frissítése,</w:t>
      </w:r>
      <w:r w:rsidR="00D63312" w:rsidRPr="00D63312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 xml:space="preserve">képek, fejlécek, struktúrák </w:t>
      </w:r>
      <w:proofErr w:type="spellStart"/>
      <w:r w:rsidRPr="00D63312">
        <w:rPr>
          <w:rFonts w:ascii="Arial" w:hAnsi="Arial" w:cs="Arial"/>
          <w:sz w:val="24"/>
          <w:szCs w:val="24"/>
        </w:rPr>
        <w:t>újrahúzása</w:t>
      </w:r>
      <w:proofErr w:type="spellEnd"/>
      <w:r w:rsidRPr="00D63312">
        <w:rPr>
          <w:rFonts w:ascii="Arial" w:hAnsi="Arial" w:cs="Arial"/>
          <w:sz w:val="24"/>
          <w:szCs w:val="24"/>
        </w:rPr>
        <w:t>.</w:t>
      </w:r>
    </w:p>
    <w:p w14:paraId="3FE0C72C" w14:textId="285664BE" w:rsidR="00394124" w:rsidRDefault="006616A8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Ez a munka a pályázati időszak után is folytatódik, mivel az oldal mérete és összetettsége miatt folyamatos karbantartást és további fejlesztést igényel.</w:t>
      </w:r>
      <w:r w:rsidRPr="00D63312">
        <w:rPr>
          <w:rFonts w:ascii="Arial" w:hAnsi="Arial" w:cs="Arial"/>
          <w:sz w:val="24"/>
          <w:szCs w:val="24"/>
        </w:rPr>
        <w:br/>
      </w:r>
      <w:r w:rsidRPr="00D6331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708A596E" wp14:editId="582D1288">
                <wp:extent cx="304800" cy="304800"/>
                <wp:effectExtent l="0" t="0" r="0" b="0"/>
                <wp:docPr id="1728694312" name="Téglala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A91425" id="Téglalap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94124" w:rsidRPr="00D63312">
        <w:rPr>
          <w:rFonts w:ascii="Arial" w:hAnsi="Arial" w:cs="Arial"/>
          <w:b/>
          <w:bCs/>
          <w:sz w:val="24"/>
          <w:szCs w:val="24"/>
        </w:rPr>
        <w:t xml:space="preserve">Az Ébredések Alapítvány Nyitnikék.hu </w:t>
      </w:r>
      <w:proofErr w:type="spellStart"/>
      <w:r w:rsidR="00394124" w:rsidRPr="00D63312">
        <w:rPr>
          <w:rFonts w:ascii="Arial" w:hAnsi="Arial" w:cs="Arial"/>
          <w:b/>
          <w:bCs/>
          <w:sz w:val="24"/>
          <w:szCs w:val="24"/>
        </w:rPr>
        <w:t>antistigma</w:t>
      </w:r>
      <w:proofErr w:type="spellEnd"/>
      <w:r w:rsidR="00394124" w:rsidRPr="00D63312">
        <w:rPr>
          <w:rFonts w:ascii="Arial" w:hAnsi="Arial" w:cs="Arial"/>
          <w:b/>
          <w:bCs/>
          <w:sz w:val="24"/>
          <w:szCs w:val="24"/>
        </w:rPr>
        <w:t xml:space="preserve"> oldala</w:t>
      </w:r>
      <w:r w:rsidR="00394124" w:rsidRPr="00D63312">
        <w:rPr>
          <w:rFonts w:ascii="Arial" w:hAnsi="Arial" w:cs="Arial"/>
          <w:sz w:val="24"/>
          <w:szCs w:val="24"/>
        </w:rPr>
        <w:t xml:space="preserve"> a pályázati időszakban folyamatos megújuláson esett át</w:t>
      </w:r>
      <w:r w:rsidR="00D63312" w:rsidRPr="00D63312">
        <w:rPr>
          <w:rFonts w:ascii="Arial" w:hAnsi="Arial" w:cs="Arial"/>
          <w:sz w:val="24"/>
          <w:szCs w:val="24"/>
        </w:rPr>
        <w:t>.</w:t>
      </w:r>
      <w:r w:rsidR="00D63312">
        <w:rPr>
          <w:rFonts w:ascii="Arial" w:hAnsi="Arial" w:cs="Arial"/>
          <w:sz w:val="24"/>
          <w:szCs w:val="24"/>
        </w:rPr>
        <w:t xml:space="preserve"> Az oldal fejlesztését </w:t>
      </w:r>
      <w:r w:rsidR="00C1349E">
        <w:rPr>
          <w:rFonts w:ascii="Arial" w:hAnsi="Arial" w:cs="Arial"/>
          <w:sz w:val="24"/>
          <w:szCs w:val="24"/>
        </w:rPr>
        <w:t xml:space="preserve"> </w:t>
      </w:r>
      <w:r w:rsidR="00C1349E" w:rsidRPr="00C1349E">
        <w:rPr>
          <w:rFonts w:ascii="Arial" w:hAnsi="Arial" w:cs="Arial"/>
          <w:b/>
          <w:bCs/>
          <w:sz w:val="24"/>
          <w:szCs w:val="24"/>
        </w:rPr>
        <w:t xml:space="preserve"> tapasztalati szakértő</w:t>
      </w:r>
      <w:r w:rsidR="00C1349E">
        <w:rPr>
          <w:rFonts w:ascii="Arial" w:hAnsi="Arial" w:cs="Arial"/>
          <w:sz w:val="24"/>
          <w:szCs w:val="24"/>
        </w:rPr>
        <w:t xml:space="preserve"> végezte.</w:t>
      </w:r>
    </w:p>
    <w:p w14:paraId="4CF35442" w14:textId="77777777" w:rsidR="0047392B" w:rsidRPr="008D3738" w:rsidRDefault="0047392B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5BDF3" w14:textId="2690114D" w:rsidR="00394124" w:rsidRDefault="008175B5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33297">
        <w:rPr>
          <w:rFonts w:ascii="Arial" w:hAnsi="Arial" w:cs="Arial"/>
          <w:sz w:val="24"/>
          <w:szCs w:val="24"/>
        </w:rPr>
        <w:t>.</w:t>
      </w:r>
      <w:r w:rsidR="00D63312" w:rsidRPr="00D413E1">
        <w:rPr>
          <w:rFonts w:ascii="Arial" w:hAnsi="Arial" w:cs="Arial"/>
          <w:sz w:val="24"/>
          <w:szCs w:val="24"/>
        </w:rPr>
        <w:t xml:space="preserve"> számú melléklet</w:t>
      </w:r>
      <w:bookmarkStart w:id="2" w:name="_Hlk218723440"/>
      <w:r w:rsidR="00D63312" w:rsidRPr="00D413E1">
        <w:rPr>
          <w:rFonts w:ascii="Arial" w:hAnsi="Arial" w:cs="Arial"/>
          <w:sz w:val="24"/>
          <w:szCs w:val="24"/>
        </w:rPr>
        <w:t>: „ilyen volt – ilyen lett” képes beszámoló a Nyitnikék.hu weboldal fejlesztéséről</w:t>
      </w:r>
    </w:p>
    <w:bookmarkEnd w:id="2"/>
    <w:p w14:paraId="10316DB8" w14:textId="77777777" w:rsidR="0047392B" w:rsidRPr="00D413E1" w:rsidRDefault="0047392B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94DA62" w14:textId="77777777" w:rsidR="00820E1D" w:rsidRDefault="00820E1D" w:rsidP="006569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C46DB1" w14:textId="77777777" w:rsidR="00E90348" w:rsidRPr="00D413E1" w:rsidRDefault="00E90348" w:rsidP="006569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8AC9E7" w14:textId="2101F314" w:rsidR="00513CB2" w:rsidRDefault="00513CB2" w:rsidP="0065691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1349E">
        <w:rPr>
          <w:rFonts w:ascii="Arial" w:hAnsi="Arial" w:cs="Arial"/>
          <w:b/>
          <w:bCs/>
          <w:sz w:val="28"/>
          <w:szCs w:val="28"/>
        </w:rPr>
        <w:t>9</w:t>
      </w:r>
      <w:r w:rsidRPr="00D63312">
        <w:rPr>
          <w:rFonts w:ascii="Arial" w:hAnsi="Arial" w:cs="Arial"/>
          <w:b/>
          <w:bCs/>
          <w:sz w:val="28"/>
          <w:szCs w:val="28"/>
        </w:rPr>
        <w:t>. Zoom előfizetés az Alapítvány online önsegítő csoportjai számára</w:t>
      </w:r>
    </w:p>
    <w:p w14:paraId="14127264" w14:textId="77777777" w:rsidR="00C1349E" w:rsidRDefault="00C1349E" w:rsidP="0065691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ED9C581" w14:textId="3AB1A1C7" w:rsidR="00C1349E" w:rsidRDefault="00C1349E" w:rsidP="006569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349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z Ébredések Alapítvány égisze alatt számos önsegítő csoport működik. A csoportfoglalkozások részben személyes jelenléttel az alapítvány székhelyén, részben interneten keresztül történnek. A projekt által biztosított ZOOM előfizetés lehetővé </w:t>
      </w:r>
      <w:proofErr w:type="gramStart"/>
      <w:r>
        <w:rPr>
          <w:rFonts w:ascii="Arial" w:hAnsi="Arial" w:cs="Arial"/>
          <w:sz w:val="24"/>
          <w:szCs w:val="24"/>
        </w:rPr>
        <w:t>teszi  az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on-line</w:t>
      </w:r>
      <w:proofErr w:type="gramEnd"/>
      <w:r>
        <w:rPr>
          <w:rFonts w:ascii="Arial" w:hAnsi="Arial" w:cs="Arial"/>
          <w:sz w:val="24"/>
          <w:szCs w:val="24"/>
        </w:rPr>
        <w:t xml:space="preserve"> csoporttevékenységet, lehetőséget adva a vidéken élő vagy az esetlegesen mozgásukban korlátozott sorstársak bekapcsolódására, részvételére is. </w:t>
      </w:r>
      <w:r w:rsidR="00733297">
        <w:rPr>
          <w:rFonts w:ascii="Arial" w:hAnsi="Arial" w:cs="Arial"/>
          <w:sz w:val="24"/>
          <w:szCs w:val="24"/>
        </w:rPr>
        <w:t xml:space="preserve">Több esetben a képzések szintén </w:t>
      </w:r>
      <w:proofErr w:type="gramStart"/>
      <w:r w:rsidR="00733297">
        <w:rPr>
          <w:rFonts w:ascii="Arial" w:hAnsi="Arial" w:cs="Arial"/>
          <w:sz w:val="24"/>
          <w:szCs w:val="24"/>
        </w:rPr>
        <w:t>on-line</w:t>
      </w:r>
      <w:proofErr w:type="gramEnd"/>
      <w:r w:rsidR="00733297">
        <w:rPr>
          <w:rFonts w:ascii="Arial" w:hAnsi="Arial" w:cs="Arial"/>
          <w:sz w:val="24"/>
          <w:szCs w:val="24"/>
        </w:rPr>
        <w:t xml:space="preserve"> formában zajlanak – zoom igénybevételével.</w:t>
      </w:r>
    </w:p>
    <w:p w14:paraId="7C268A48" w14:textId="77777777" w:rsidR="0047392B" w:rsidRPr="00C1349E" w:rsidRDefault="0047392B" w:rsidP="006569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7076C3" w14:textId="77777777" w:rsidR="00513CB2" w:rsidRPr="00D63312" w:rsidRDefault="00513CB2" w:rsidP="0065691C">
      <w:pPr>
        <w:tabs>
          <w:tab w:val="left" w:pos="4733"/>
        </w:tabs>
        <w:spacing w:after="0"/>
        <w:rPr>
          <w:rFonts w:ascii="Arial" w:hAnsi="Arial" w:cs="Arial"/>
        </w:rPr>
      </w:pPr>
    </w:p>
    <w:p w14:paraId="5488FA7E" w14:textId="77777777" w:rsidR="00513CB2" w:rsidRPr="00D63312" w:rsidRDefault="00513CB2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>10. Mesterséges intelligencia - képzés és workshopok munkatársaknak, klienseknek és önkénteseknek</w:t>
      </w:r>
    </w:p>
    <w:p w14:paraId="730CE009" w14:textId="1CFB9A14" w:rsidR="00073090" w:rsidRPr="00D63312" w:rsidRDefault="00073090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 péntek délutánonként kétórás időtartamban működő AI </w:t>
      </w:r>
      <w:proofErr w:type="gramStart"/>
      <w:r w:rsidRPr="00D63312">
        <w:rPr>
          <w:rFonts w:ascii="Arial" w:hAnsi="Arial" w:cs="Arial"/>
          <w:sz w:val="24"/>
          <w:szCs w:val="24"/>
        </w:rPr>
        <w:t xml:space="preserve">Csoportot  </w:t>
      </w:r>
      <w:r w:rsidRPr="00C1349E">
        <w:rPr>
          <w:rFonts w:ascii="Arial" w:hAnsi="Arial" w:cs="Arial"/>
          <w:b/>
          <w:bCs/>
          <w:sz w:val="24"/>
          <w:szCs w:val="24"/>
        </w:rPr>
        <w:t>tapasztalati</w:t>
      </w:r>
      <w:proofErr w:type="gramEnd"/>
      <w:r w:rsidRPr="00C1349E">
        <w:rPr>
          <w:rFonts w:ascii="Arial" w:hAnsi="Arial" w:cs="Arial"/>
          <w:b/>
          <w:bCs/>
          <w:sz w:val="24"/>
          <w:szCs w:val="24"/>
        </w:rPr>
        <w:t xml:space="preserve"> szakértő</w:t>
      </w:r>
      <w:r w:rsidRPr="00D63312">
        <w:rPr>
          <w:rFonts w:ascii="Arial" w:hAnsi="Arial" w:cs="Arial"/>
          <w:sz w:val="24"/>
          <w:szCs w:val="24"/>
        </w:rPr>
        <w:t xml:space="preserve"> vezette</w:t>
      </w:r>
      <w:r w:rsidR="009F481C" w:rsidRPr="00D63312">
        <w:rPr>
          <w:rFonts w:ascii="Arial" w:hAnsi="Arial" w:cs="Arial"/>
          <w:sz w:val="24"/>
          <w:szCs w:val="24"/>
        </w:rPr>
        <w:t xml:space="preserve">. </w:t>
      </w:r>
      <w:r w:rsidRPr="00D63312">
        <w:rPr>
          <w:rFonts w:ascii="Arial" w:hAnsi="Arial" w:cs="Arial"/>
          <w:sz w:val="24"/>
          <w:szCs w:val="24"/>
        </w:rPr>
        <w:t xml:space="preserve">A csoport </w:t>
      </w:r>
      <w:proofErr w:type="gramStart"/>
      <w:r w:rsidRPr="00D63312">
        <w:rPr>
          <w:rFonts w:ascii="Arial" w:hAnsi="Arial" w:cs="Arial"/>
          <w:sz w:val="24"/>
          <w:szCs w:val="24"/>
        </w:rPr>
        <w:t>célja  az</w:t>
      </w:r>
      <w:proofErr w:type="gramEnd"/>
      <w:r w:rsidRPr="00D63312">
        <w:rPr>
          <w:rFonts w:ascii="Arial" w:hAnsi="Arial" w:cs="Arial"/>
          <w:sz w:val="24"/>
          <w:szCs w:val="24"/>
        </w:rPr>
        <w:t xml:space="preserve"> volt, hogy a résztvevők </w:t>
      </w:r>
      <w:r w:rsidR="00C92227" w:rsidRPr="00D63312">
        <w:rPr>
          <w:rFonts w:ascii="Arial" w:hAnsi="Arial" w:cs="Arial"/>
          <w:sz w:val="24"/>
          <w:szCs w:val="24"/>
        </w:rPr>
        <w:t xml:space="preserve">ne </w:t>
      </w:r>
      <w:r w:rsidRPr="00D63312">
        <w:rPr>
          <w:rFonts w:ascii="Arial" w:hAnsi="Arial" w:cs="Arial"/>
          <w:sz w:val="24"/>
          <w:szCs w:val="24"/>
        </w:rPr>
        <w:t xml:space="preserve">technikai APP-használatot tanuljanak, </w:t>
      </w:r>
      <w:proofErr w:type="gramStart"/>
      <w:r w:rsidRPr="00D63312">
        <w:rPr>
          <w:rFonts w:ascii="Arial" w:hAnsi="Arial" w:cs="Arial"/>
          <w:sz w:val="24"/>
          <w:szCs w:val="24"/>
        </w:rPr>
        <w:t>hanem  megértsék</w:t>
      </w:r>
      <w:proofErr w:type="gramEnd"/>
      <w:r w:rsidRPr="00D63312">
        <w:rPr>
          <w:rFonts w:ascii="Arial" w:hAnsi="Arial" w:cs="Arial"/>
          <w:sz w:val="24"/>
          <w:szCs w:val="24"/>
        </w:rPr>
        <w:t>, hogyan működik az emberi gondolkodás és az AI viszonya, hogyan lehet az AI-t:</w:t>
      </w:r>
    </w:p>
    <w:p w14:paraId="4FFBB08E" w14:textId="77777777" w:rsidR="00073090" w:rsidRPr="00D63312" w:rsidRDefault="00073090" w:rsidP="0065691C">
      <w:pPr>
        <w:numPr>
          <w:ilvl w:val="0"/>
          <w:numId w:val="15"/>
        </w:num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narratívakövetésre,</w:t>
      </w:r>
    </w:p>
    <w:p w14:paraId="05B11806" w14:textId="77777777" w:rsidR="00073090" w:rsidRPr="00D63312" w:rsidRDefault="00073090" w:rsidP="0065691C">
      <w:pPr>
        <w:numPr>
          <w:ilvl w:val="0"/>
          <w:numId w:val="15"/>
        </w:num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kognitív erősítésre,</w:t>
      </w:r>
    </w:p>
    <w:p w14:paraId="75F348E3" w14:textId="77777777" w:rsidR="00073090" w:rsidRPr="00D63312" w:rsidRDefault="00073090" w:rsidP="0065691C">
      <w:pPr>
        <w:numPr>
          <w:ilvl w:val="0"/>
          <w:numId w:val="15"/>
        </w:num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önreflexió-támogatásra,</w:t>
      </w:r>
    </w:p>
    <w:p w14:paraId="11401AD6" w14:textId="77777777" w:rsidR="00073090" w:rsidRPr="00D63312" w:rsidRDefault="00073090" w:rsidP="0065691C">
      <w:pPr>
        <w:numPr>
          <w:ilvl w:val="0"/>
          <w:numId w:val="15"/>
        </w:num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kreatív gondolkodásra,</w:t>
      </w:r>
    </w:p>
    <w:p w14:paraId="63524CA5" w14:textId="77777777" w:rsidR="00073090" w:rsidRPr="00D63312" w:rsidRDefault="00073090" w:rsidP="0065691C">
      <w:pPr>
        <w:numPr>
          <w:ilvl w:val="0"/>
          <w:numId w:val="15"/>
        </w:num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döntéstámogatásra,</w:t>
      </w:r>
    </w:p>
    <w:p w14:paraId="67534C07" w14:textId="77777777" w:rsidR="00073090" w:rsidRPr="00D63312" w:rsidRDefault="00073090" w:rsidP="0065691C">
      <w:pPr>
        <w:numPr>
          <w:ilvl w:val="0"/>
          <w:numId w:val="15"/>
        </w:num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és stressz alatti gondolati „visszarendezésre” használni.</w:t>
      </w:r>
    </w:p>
    <w:p w14:paraId="219E3F90" w14:textId="77777777" w:rsidR="009F481C" w:rsidRPr="00D63312" w:rsidRDefault="00073090" w:rsidP="0065691C">
      <w:pPr>
        <w:tabs>
          <w:tab w:val="num" w:pos="720"/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 képzések során a résztvevők megtanulták, </w:t>
      </w:r>
      <w:r w:rsidR="009F481C" w:rsidRPr="00D63312">
        <w:rPr>
          <w:rFonts w:ascii="Arial" w:hAnsi="Arial" w:cs="Arial"/>
          <w:sz w:val="24"/>
          <w:szCs w:val="24"/>
        </w:rPr>
        <w:t>hogy</w:t>
      </w:r>
    </w:p>
    <w:p w14:paraId="5354FE8E" w14:textId="5EEF690F" w:rsidR="00073090" w:rsidRPr="00D63312" w:rsidRDefault="00073090" w:rsidP="0065691C">
      <w:pPr>
        <w:tabs>
          <w:tab w:val="num" w:pos="720"/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milyen szerepe van a precíz kérdésfeltevésnek („prompt </w:t>
      </w:r>
      <w:proofErr w:type="spellStart"/>
      <w:r w:rsidRPr="00D63312">
        <w:rPr>
          <w:rFonts w:ascii="Arial" w:hAnsi="Arial" w:cs="Arial"/>
          <w:sz w:val="24"/>
          <w:szCs w:val="24"/>
        </w:rPr>
        <w:t>hygiene</w:t>
      </w:r>
      <w:proofErr w:type="spellEnd"/>
      <w:r w:rsidRPr="00D63312">
        <w:rPr>
          <w:rFonts w:ascii="Arial" w:hAnsi="Arial" w:cs="Arial"/>
          <w:sz w:val="24"/>
          <w:szCs w:val="24"/>
        </w:rPr>
        <w:t>”),</w:t>
      </w:r>
    </w:p>
    <w:p w14:paraId="7EB6652C" w14:textId="77777777" w:rsidR="00073090" w:rsidRPr="00D63312" w:rsidRDefault="00073090" w:rsidP="0065691C">
      <w:pPr>
        <w:numPr>
          <w:ilvl w:val="0"/>
          <w:numId w:val="16"/>
        </w:num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hogyan befolyásolja az AI a kreativitást, a fókuszt és az énképet,</w:t>
      </w:r>
    </w:p>
    <w:p w14:paraId="36545626" w14:textId="77777777" w:rsidR="00073090" w:rsidRPr="00D63312" w:rsidRDefault="00073090" w:rsidP="0065691C">
      <w:pPr>
        <w:numPr>
          <w:ilvl w:val="0"/>
          <w:numId w:val="16"/>
        </w:num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milyen veszélyei vannak a manipulált vagy nem transzparens rendszereknek,</w:t>
      </w:r>
    </w:p>
    <w:p w14:paraId="5C79D1BC" w14:textId="77777777" w:rsidR="00073090" w:rsidRPr="00D63312" w:rsidRDefault="00073090" w:rsidP="0065691C">
      <w:pPr>
        <w:numPr>
          <w:ilvl w:val="0"/>
          <w:numId w:val="16"/>
        </w:num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>hogyan lehet a saját gondolkodásunkat visszaszerezni az automatikus „külső narratíváktól”.</w:t>
      </w:r>
    </w:p>
    <w:p w14:paraId="25FEA418" w14:textId="71AA9EF3" w:rsidR="00513CB2" w:rsidRDefault="00073090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D63312">
        <w:rPr>
          <w:rFonts w:ascii="Arial" w:hAnsi="Arial" w:cs="Arial"/>
          <w:sz w:val="24"/>
          <w:szCs w:val="24"/>
        </w:rPr>
        <w:t>A  résztvevők</w:t>
      </w:r>
      <w:proofErr w:type="gramEnd"/>
      <w:r w:rsidRPr="00D63312">
        <w:rPr>
          <w:rFonts w:ascii="Arial" w:hAnsi="Arial" w:cs="Arial"/>
          <w:sz w:val="24"/>
          <w:szCs w:val="24"/>
        </w:rPr>
        <w:t xml:space="preserve"> megtapasztalták</w:t>
      </w:r>
      <w:r w:rsidR="00C92227" w:rsidRPr="00D63312">
        <w:rPr>
          <w:rFonts w:ascii="Arial" w:hAnsi="Arial" w:cs="Arial"/>
          <w:sz w:val="24"/>
          <w:szCs w:val="24"/>
        </w:rPr>
        <w:t xml:space="preserve">, hogy </w:t>
      </w:r>
      <w:r w:rsidRPr="00D63312">
        <w:rPr>
          <w:rFonts w:ascii="Arial" w:hAnsi="Arial" w:cs="Arial"/>
          <w:sz w:val="24"/>
          <w:szCs w:val="24"/>
        </w:rPr>
        <w:t>az AI nem helyettük gondolkodik, hanem velük, és ha jól használják, képes szabályozni a figyelmet, a narratívákat és a belső feszültséget.</w:t>
      </w:r>
    </w:p>
    <w:p w14:paraId="603287E8" w14:textId="77777777" w:rsidR="0047392B" w:rsidRDefault="0047392B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72AC1EC2" w14:textId="77777777" w:rsidR="00E90348" w:rsidRDefault="00E90348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68C9D7AC" w14:textId="77777777" w:rsidR="00C92227" w:rsidRPr="00D63312" w:rsidRDefault="00C92227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5485999A" w14:textId="13C7A00F" w:rsidR="00D413E1" w:rsidRPr="00D63312" w:rsidRDefault="00513CB2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>11</w:t>
      </w:r>
      <w:r w:rsidR="003619F8" w:rsidRPr="00D63312">
        <w:rPr>
          <w:rFonts w:ascii="Arial" w:hAnsi="Arial" w:cs="Arial"/>
          <w:b/>
          <w:bCs/>
          <w:sz w:val="28"/>
          <w:szCs w:val="28"/>
        </w:rPr>
        <w:t>.</w:t>
      </w:r>
      <w:r w:rsidRPr="00D63312">
        <w:rPr>
          <w:rFonts w:ascii="Arial" w:hAnsi="Arial" w:cs="Arial"/>
          <w:b/>
          <w:bCs/>
          <w:sz w:val="28"/>
          <w:szCs w:val="28"/>
        </w:rPr>
        <w:t xml:space="preserve"> A kognitív képességeket fejlesztő kártyajáték</w:t>
      </w:r>
      <w:r w:rsidR="00D413E1">
        <w:rPr>
          <w:rFonts w:ascii="Arial" w:hAnsi="Arial" w:cs="Arial"/>
          <w:b/>
          <w:bCs/>
          <w:sz w:val="28"/>
          <w:szCs w:val="28"/>
        </w:rPr>
        <w:t xml:space="preserve"> - </w:t>
      </w:r>
      <w:r w:rsidR="00D413E1" w:rsidRPr="00D63312">
        <w:rPr>
          <w:rFonts w:ascii="Arial" w:hAnsi="Arial" w:cs="Arial"/>
          <w:b/>
          <w:bCs/>
          <w:sz w:val="28"/>
          <w:szCs w:val="28"/>
        </w:rPr>
        <w:t>RECALL-kártya</w:t>
      </w:r>
      <w:r w:rsidR="00D413E1">
        <w:rPr>
          <w:rFonts w:ascii="Arial" w:hAnsi="Arial" w:cs="Arial"/>
          <w:b/>
          <w:bCs/>
          <w:sz w:val="28"/>
          <w:szCs w:val="28"/>
        </w:rPr>
        <w:t xml:space="preserve"> -</w:t>
      </w:r>
    </w:p>
    <w:p w14:paraId="32CA51E0" w14:textId="0FE358FD" w:rsidR="00D413E1" w:rsidRDefault="00513CB2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 xml:space="preserve"> terápiás és oktató célú oktatása - tapasztalati szakértő vezetésével</w:t>
      </w:r>
    </w:p>
    <w:p w14:paraId="79646736" w14:textId="77777777" w:rsidR="008D3738" w:rsidRPr="006F71EB" w:rsidRDefault="008D3738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6CF107E8" w14:textId="0460E3BE" w:rsidR="00CF1125" w:rsidRPr="00D63312" w:rsidRDefault="00CF1125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 projekt keretében péntekenként, kétórás időtartamban működött a </w:t>
      </w:r>
      <w:proofErr w:type="spellStart"/>
      <w:r w:rsidRPr="00D63312">
        <w:rPr>
          <w:rFonts w:ascii="Arial" w:hAnsi="Arial" w:cs="Arial"/>
          <w:sz w:val="24"/>
          <w:szCs w:val="24"/>
        </w:rPr>
        <w:t>Recall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Kártya kiscsoport, </w:t>
      </w:r>
      <w:proofErr w:type="gramStart"/>
      <w:r w:rsidRPr="00D63312">
        <w:rPr>
          <w:rFonts w:ascii="Arial" w:hAnsi="Arial" w:cs="Arial"/>
          <w:sz w:val="24"/>
          <w:szCs w:val="24"/>
        </w:rPr>
        <w:t>amelyet </w:t>
      </w:r>
      <w:r w:rsidRPr="00D413E1">
        <w:rPr>
          <w:rFonts w:ascii="Arial" w:hAnsi="Arial" w:cs="Arial"/>
          <w:b/>
          <w:bCs/>
          <w:sz w:val="24"/>
          <w:szCs w:val="24"/>
        </w:rPr>
        <w:t> </w:t>
      </w:r>
      <w:r w:rsidR="00D413E1" w:rsidRPr="00D413E1">
        <w:rPr>
          <w:rFonts w:ascii="Arial" w:hAnsi="Arial" w:cs="Arial"/>
          <w:b/>
          <w:bCs/>
          <w:sz w:val="24"/>
          <w:szCs w:val="24"/>
        </w:rPr>
        <w:t>tapasztalati</w:t>
      </w:r>
      <w:proofErr w:type="gramEnd"/>
      <w:r w:rsidR="00D413E1" w:rsidRPr="00D413E1">
        <w:rPr>
          <w:rFonts w:ascii="Arial" w:hAnsi="Arial" w:cs="Arial"/>
          <w:b/>
          <w:bCs/>
          <w:sz w:val="24"/>
          <w:szCs w:val="24"/>
        </w:rPr>
        <w:t xml:space="preserve"> szakértő</w:t>
      </w:r>
      <w:r w:rsidR="00D413E1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 xml:space="preserve">vezetett. A csoportlétszám szándékosan alacsony volt, mivel a </w:t>
      </w:r>
      <w:proofErr w:type="spellStart"/>
      <w:r w:rsidRPr="00D63312">
        <w:rPr>
          <w:rFonts w:ascii="Arial" w:hAnsi="Arial" w:cs="Arial"/>
          <w:sz w:val="24"/>
          <w:szCs w:val="24"/>
        </w:rPr>
        <w:t>Recall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kártyajáték természete – mély önreflexió, személyes emlékek strukturált felidézése, narratívakorrekció – nem tesz lehetővé nagy létszámú foglalkozást. </w:t>
      </w:r>
    </w:p>
    <w:p w14:paraId="283BC3FC" w14:textId="37E639A9" w:rsidR="00D413E1" w:rsidRDefault="00CF1125" w:rsidP="0065691C">
      <w:pPr>
        <w:tabs>
          <w:tab w:val="left" w:pos="4733"/>
        </w:tabs>
        <w:spacing w:after="0"/>
        <w:rPr>
          <w:rFonts w:ascii="Arial" w:hAnsi="Arial" w:cs="Arial"/>
        </w:rPr>
      </w:pPr>
      <w:r w:rsidRPr="00D63312">
        <w:rPr>
          <w:rFonts w:ascii="Arial" w:hAnsi="Arial" w:cs="Arial"/>
          <w:sz w:val="24"/>
          <w:szCs w:val="24"/>
        </w:rPr>
        <w:t>A képzés során a résztvevők megismerték a játék fejlesztéstörténetét és működési logikáját, áttekintették a hasonló jellegű, de teljesen más célú nemzetközi és hazai módszereket, megtanulták, hogyan lehet a játékot biztonságosan és etikusan alkalmazni lelki egészségügyi támogatásban.</w:t>
      </w:r>
      <w:r w:rsidR="00D413E1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 xml:space="preserve">A résztvevők megértették, mire és miért hasznos a </w:t>
      </w:r>
      <w:proofErr w:type="spellStart"/>
      <w:r w:rsidRPr="00D63312">
        <w:rPr>
          <w:rFonts w:ascii="Arial" w:hAnsi="Arial" w:cs="Arial"/>
          <w:sz w:val="24"/>
          <w:szCs w:val="24"/>
        </w:rPr>
        <w:t>Recall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kártya: stabilizálja a belső narratívát, segíti az emlékezeti láncok rendezését, csökkenti a torzító stresszhatást.</w:t>
      </w:r>
      <w:r w:rsidR="00D413E1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  <w:sz w:val="24"/>
          <w:szCs w:val="24"/>
        </w:rPr>
        <w:t>Többen visszajelezték, hogy személyes változásokat tapasztaltak, például: könnyebben szervezik a heti eseményeiket, javult az énképük, csökkent a belső bizonytalanság.</w:t>
      </w:r>
      <w:r w:rsidR="00D413E1">
        <w:rPr>
          <w:rFonts w:ascii="Arial" w:hAnsi="Arial" w:cs="Arial"/>
          <w:sz w:val="24"/>
          <w:szCs w:val="24"/>
        </w:rPr>
        <w:t xml:space="preserve"> </w:t>
      </w:r>
      <w:r w:rsidRPr="00D63312">
        <w:rPr>
          <w:rFonts w:ascii="Arial" w:hAnsi="Arial" w:cs="Arial"/>
        </w:rPr>
        <w:t xml:space="preserve">A kiscsoportos forma erős biztonságérzetet és fokozott </w:t>
      </w:r>
      <w:proofErr w:type="spellStart"/>
      <w:r w:rsidRPr="00D63312">
        <w:rPr>
          <w:rFonts w:ascii="Arial" w:hAnsi="Arial" w:cs="Arial"/>
        </w:rPr>
        <w:t>bevonódást</w:t>
      </w:r>
      <w:proofErr w:type="spellEnd"/>
      <w:r w:rsidRPr="00D63312">
        <w:rPr>
          <w:rFonts w:ascii="Arial" w:hAnsi="Arial" w:cs="Arial"/>
        </w:rPr>
        <w:t xml:space="preserve"> eredményezett.</w:t>
      </w:r>
      <w:r w:rsidR="00D413E1">
        <w:rPr>
          <w:rFonts w:ascii="Arial" w:hAnsi="Arial" w:cs="Arial"/>
        </w:rPr>
        <w:t xml:space="preserve"> </w:t>
      </w:r>
      <w:r w:rsidRPr="00D63312">
        <w:rPr>
          <w:rFonts w:ascii="Arial" w:hAnsi="Arial" w:cs="Arial"/>
        </w:rPr>
        <w:t xml:space="preserve">A </w:t>
      </w:r>
      <w:proofErr w:type="spellStart"/>
      <w:r w:rsidRPr="00D63312">
        <w:rPr>
          <w:rFonts w:ascii="Arial" w:hAnsi="Arial" w:cs="Arial"/>
        </w:rPr>
        <w:t>Recall</w:t>
      </w:r>
      <w:proofErr w:type="spellEnd"/>
      <w:r w:rsidRPr="00D63312">
        <w:rPr>
          <w:rFonts w:ascii="Arial" w:hAnsi="Arial" w:cs="Arial"/>
        </w:rPr>
        <w:t xml:space="preserve"> Kártya </w:t>
      </w:r>
      <w:proofErr w:type="gramStart"/>
      <w:r w:rsidRPr="00D63312">
        <w:rPr>
          <w:rFonts w:ascii="Arial" w:hAnsi="Arial" w:cs="Arial"/>
        </w:rPr>
        <w:t xml:space="preserve">csoport  </w:t>
      </w:r>
      <w:r w:rsidRPr="00D63312">
        <w:rPr>
          <w:rFonts w:ascii="Arial" w:hAnsi="Arial" w:cs="Arial"/>
        </w:rPr>
        <w:lastRenderedPageBreak/>
        <w:t>egyszerre</w:t>
      </w:r>
      <w:proofErr w:type="gramEnd"/>
      <w:r w:rsidRPr="00D63312">
        <w:rPr>
          <w:rFonts w:ascii="Arial" w:hAnsi="Arial" w:cs="Arial"/>
        </w:rPr>
        <w:t xml:space="preserve"> adott módszertani tudást, önreflexiós élményt és kutatási értékű tapasztalatot a résztvevők számára.</w:t>
      </w:r>
    </w:p>
    <w:p w14:paraId="5C7954B5" w14:textId="77777777" w:rsidR="0047392B" w:rsidRDefault="0047392B" w:rsidP="0065691C">
      <w:pPr>
        <w:tabs>
          <w:tab w:val="left" w:pos="4733"/>
        </w:tabs>
        <w:spacing w:after="0"/>
        <w:rPr>
          <w:rFonts w:ascii="Arial" w:hAnsi="Arial" w:cs="Arial"/>
        </w:rPr>
      </w:pPr>
    </w:p>
    <w:p w14:paraId="5DF8D0D2" w14:textId="77777777" w:rsidR="0047392B" w:rsidRDefault="0047392B" w:rsidP="0065691C">
      <w:pPr>
        <w:tabs>
          <w:tab w:val="left" w:pos="4733"/>
        </w:tabs>
        <w:spacing w:after="0"/>
        <w:rPr>
          <w:rFonts w:ascii="Arial" w:hAnsi="Arial" w:cs="Arial"/>
        </w:rPr>
      </w:pPr>
    </w:p>
    <w:p w14:paraId="34202BA6" w14:textId="77777777" w:rsidR="00E90348" w:rsidRPr="006F71EB" w:rsidRDefault="00E90348" w:rsidP="0065691C">
      <w:pPr>
        <w:tabs>
          <w:tab w:val="left" w:pos="4733"/>
        </w:tabs>
        <w:spacing w:after="0"/>
        <w:rPr>
          <w:rFonts w:ascii="Arial" w:hAnsi="Arial" w:cs="Arial"/>
        </w:rPr>
      </w:pPr>
    </w:p>
    <w:p w14:paraId="649DA47F" w14:textId="77777777" w:rsidR="003619F8" w:rsidRDefault="003619F8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 xml:space="preserve">12, Innovatív, a felépülést hatékonyan segítő eszközünk </w:t>
      </w:r>
      <w:proofErr w:type="spellStart"/>
      <w:r w:rsidRPr="00D63312">
        <w:rPr>
          <w:rFonts w:ascii="Arial" w:hAnsi="Arial" w:cs="Arial"/>
          <w:b/>
          <w:bCs/>
          <w:sz w:val="28"/>
          <w:szCs w:val="28"/>
        </w:rPr>
        <w:t>újragyártása</w:t>
      </w:r>
      <w:proofErr w:type="spellEnd"/>
      <w:r w:rsidRPr="00D63312">
        <w:rPr>
          <w:rFonts w:ascii="Arial" w:hAnsi="Arial" w:cs="Arial"/>
          <w:b/>
          <w:bCs/>
          <w:sz w:val="28"/>
          <w:szCs w:val="28"/>
        </w:rPr>
        <w:t xml:space="preserve"> - 1. RECALL kártya.</w:t>
      </w:r>
    </w:p>
    <w:p w14:paraId="3B95B761" w14:textId="77777777" w:rsidR="0047392B" w:rsidRDefault="0047392B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6897188" w14:textId="716CDD1A" w:rsidR="00C63692" w:rsidRDefault="00C63692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99D">
        <w:rPr>
          <w:rFonts w:ascii="Arial" w:hAnsi="Arial" w:cs="Arial"/>
          <w:sz w:val="24"/>
          <w:szCs w:val="24"/>
        </w:rPr>
        <w:t xml:space="preserve">A pályázati támogatás lehetővé tette a saját fejlesztésű </w:t>
      </w:r>
      <w:proofErr w:type="spellStart"/>
      <w:r w:rsidRPr="0057199D">
        <w:rPr>
          <w:rFonts w:ascii="Arial" w:hAnsi="Arial" w:cs="Arial"/>
          <w:sz w:val="24"/>
          <w:szCs w:val="24"/>
        </w:rPr>
        <w:t>Recal</w:t>
      </w:r>
      <w:proofErr w:type="spellEnd"/>
      <w:r w:rsidRPr="005719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99D">
        <w:rPr>
          <w:rFonts w:ascii="Arial" w:hAnsi="Arial" w:cs="Arial"/>
          <w:sz w:val="24"/>
          <w:szCs w:val="24"/>
        </w:rPr>
        <w:t xml:space="preserve">kártyajáték  </w:t>
      </w:r>
      <w:proofErr w:type="spellStart"/>
      <w:r w:rsidRPr="0057199D">
        <w:rPr>
          <w:rFonts w:ascii="Arial" w:hAnsi="Arial" w:cs="Arial"/>
          <w:sz w:val="24"/>
          <w:szCs w:val="24"/>
        </w:rPr>
        <w:t>újragyártását</w:t>
      </w:r>
      <w:proofErr w:type="spellEnd"/>
      <w:proofErr w:type="gramEnd"/>
      <w:r w:rsidR="0057199D" w:rsidRPr="0057199D">
        <w:rPr>
          <w:rFonts w:ascii="Arial" w:hAnsi="Arial" w:cs="Arial"/>
          <w:sz w:val="24"/>
          <w:szCs w:val="24"/>
        </w:rPr>
        <w:t>, mely a kognitív képességek – kiemelte a memória és az érzelmi intelligencia fejlesztésére és megőrzésére szolgál. Segíti a közösségi élmények mélyebb megélését és az érzelmi kötődések erősödését. A kártyajátékot az Ébredések alapítványon kívül számos szociális és egészségügyi intézményben használják terápiás célból.</w:t>
      </w:r>
    </w:p>
    <w:p w14:paraId="5F762A43" w14:textId="77777777" w:rsidR="0047392B" w:rsidRPr="0057199D" w:rsidRDefault="0047392B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BC7993" w14:textId="77777777" w:rsidR="003619F8" w:rsidRDefault="003619F8" w:rsidP="0065691C">
      <w:pPr>
        <w:tabs>
          <w:tab w:val="left" w:pos="4733"/>
        </w:tabs>
        <w:spacing w:after="0"/>
        <w:rPr>
          <w:rFonts w:ascii="Arial" w:hAnsi="Arial" w:cs="Arial"/>
          <w:sz w:val="28"/>
          <w:szCs w:val="28"/>
        </w:rPr>
      </w:pPr>
    </w:p>
    <w:p w14:paraId="507573DE" w14:textId="77777777" w:rsidR="00E90348" w:rsidRPr="0057199D" w:rsidRDefault="00E90348" w:rsidP="0065691C">
      <w:pPr>
        <w:tabs>
          <w:tab w:val="left" w:pos="4733"/>
        </w:tabs>
        <w:spacing w:after="0"/>
        <w:rPr>
          <w:rFonts w:ascii="Arial" w:hAnsi="Arial" w:cs="Arial"/>
          <w:sz w:val="28"/>
          <w:szCs w:val="28"/>
        </w:rPr>
      </w:pPr>
    </w:p>
    <w:p w14:paraId="6F90C348" w14:textId="77777777" w:rsidR="003619F8" w:rsidRDefault="003619F8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 xml:space="preserve">13. Innovatív, a felépülést hatékonyan segítő eszközünk </w:t>
      </w:r>
      <w:proofErr w:type="spellStart"/>
      <w:r w:rsidRPr="00D63312">
        <w:rPr>
          <w:rFonts w:ascii="Arial" w:hAnsi="Arial" w:cs="Arial"/>
          <w:b/>
          <w:bCs/>
          <w:sz w:val="28"/>
          <w:szCs w:val="28"/>
        </w:rPr>
        <w:t>újragyártása</w:t>
      </w:r>
      <w:proofErr w:type="spellEnd"/>
      <w:r w:rsidRPr="00D63312">
        <w:rPr>
          <w:rFonts w:ascii="Arial" w:hAnsi="Arial" w:cs="Arial"/>
          <w:b/>
          <w:bCs/>
          <w:sz w:val="28"/>
          <w:szCs w:val="28"/>
        </w:rPr>
        <w:t xml:space="preserve"> - 2. SPIRÁL társasjáték.</w:t>
      </w:r>
    </w:p>
    <w:p w14:paraId="61ABE5DC" w14:textId="77777777" w:rsidR="0047392B" w:rsidRDefault="0047392B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1991742" w14:textId="69A2F312" w:rsidR="0057199D" w:rsidRDefault="0057199D" w:rsidP="0065691C">
      <w:pPr>
        <w:spacing w:after="0" w:line="240" w:lineRule="auto"/>
        <w:jc w:val="both"/>
        <w:rPr>
          <w:rFonts w:ascii="Arial" w:hAnsi="Arial" w:cs="Arial"/>
        </w:rPr>
      </w:pPr>
      <w:r w:rsidRPr="0057199D">
        <w:rPr>
          <w:rFonts w:ascii="Arial" w:hAnsi="Arial" w:cs="Arial"/>
        </w:rPr>
        <w:t xml:space="preserve">Az Ébredések Alapítvány sorstárs segítői által kifejlesztett Spirál társasjáték </w:t>
      </w:r>
      <w:proofErr w:type="spellStart"/>
      <w:r>
        <w:rPr>
          <w:rFonts w:ascii="Arial" w:hAnsi="Arial" w:cs="Arial"/>
        </w:rPr>
        <w:t>újragyártása</w:t>
      </w:r>
      <w:proofErr w:type="spellEnd"/>
      <w:r>
        <w:rPr>
          <w:rFonts w:ascii="Arial" w:hAnsi="Arial" w:cs="Arial"/>
        </w:rPr>
        <w:t xml:space="preserve"> valósulhatott meg a projekt során. </w:t>
      </w:r>
      <w:r w:rsidR="0049384E">
        <w:rPr>
          <w:rFonts w:ascii="Arial" w:hAnsi="Arial" w:cs="Arial"/>
        </w:rPr>
        <w:t xml:space="preserve">A társasjáték – melyet széles körben használnak közösségi ellátóhelyek és mentális egészségügyi kórházak – a játékban résztvevőket </w:t>
      </w:r>
      <w:proofErr w:type="spellStart"/>
      <w:r w:rsidR="0049384E">
        <w:rPr>
          <w:rFonts w:ascii="Arial" w:hAnsi="Arial" w:cs="Arial"/>
        </w:rPr>
        <w:t>végigvezeti</w:t>
      </w:r>
      <w:proofErr w:type="spellEnd"/>
      <w:r w:rsidR="0049384E">
        <w:rPr>
          <w:rFonts w:ascii="Arial" w:hAnsi="Arial" w:cs="Arial"/>
        </w:rPr>
        <w:t xml:space="preserve"> a mentális egészségben tapasztalható elakadásokon és megmutatja az azokból kivezető előremutató helyzeteket.</w:t>
      </w:r>
    </w:p>
    <w:p w14:paraId="3E85DA5A" w14:textId="77777777" w:rsidR="0047392B" w:rsidRPr="0057199D" w:rsidRDefault="0047392B" w:rsidP="0065691C">
      <w:pPr>
        <w:spacing w:after="0" w:line="240" w:lineRule="auto"/>
        <w:jc w:val="both"/>
        <w:rPr>
          <w:rFonts w:ascii="Arial" w:hAnsi="Arial" w:cs="Arial"/>
        </w:rPr>
      </w:pPr>
    </w:p>
    <w:p w14:paraId="1FA09AEB" w14:textId="77777777" w:rsidR="003619F8" w:rsidRDefault="003619F8" w:rsidP="0065691C">
      <w:pPr>
        <w:tabs>
          <w:tab w:val="left" w:pos="4733"/>
        </w:tabs>
        <w:spacing w:after="0"/>
        <w:rPr>
          <w:rFonts w:ascii="Arial" w:hAnsi="Arial" w:cs="Arial"/>
          <w:sz w:val="28"/>
          <w:szCs w:val="28"/>
        </w:rPr>
      </w:pPr>
    </w:p>
    <w:p w14:paraId="02981C68" w14:textId="77777777" w:rsidR="00E90348" w:rsidRPr="0057199D" w:rsidRDefault="00E90348" w:rsidP="0065691C">
      <w:pPr>
        <w:tabs>
          <w:tab w:val="left" w:pos="4733"/>
        </w:tabs>
        <w:spacing w:after="0"/>
        <w:rPr>
          <w:rFonts w:ascii="Arial" w:hAnsi="Arial" w:cs="Arial"/>
          <w:sz w:val="28"/>
          <w:szCs w:val="28"/>
        </w:rPr>
      </w:pPr>
    </w:p>
    <w:p w14:paraId="6F63E34A" w14:textId="77777777" w:rsidR="003619F8" w:rsidRDefault="003619F8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>14. 2 fő tapasztalati szakértő és egy pszichológus részvétele a Hanghalló Világkonferencián (Koppenhága).</w:t>
      </w:r>
    </w:p>
    <w:p w14:paraId="6B52C382" w14:textId="77777777" w:rsidR="0047392B" w:rsidRPr="00D63312" w:rsidRDefault="0047392B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7F4870A2" w14:textId="5D46DB0F" w:rsidR="007F5FCB" w:rsidRPr="00D63312" w:rsidRDefault="007F5FCB" w:rsidP="0065691C">
      <w:pPr>
        <w:tabs>
          <w:tab w:val="left" w:pos="4733"/>
        </w:tabs>
        <w:spacing w:after="0"/>
        <w:ind w:left="57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2024. szeptember 26–27-én Koppenhágában rendezték meg a Hanghalló Világkongresszust, amelynek témája a „Visszavenni az irányítást az életünk felett” volt. A világ minden tájáról érkező hanghallók, hozzátartozók, szakemberek és </w:t>
      </w:r>
      <w:r w:rsidR="00E003FB" w:rsidRPr="00D63312">
        <w:rPr>
          <w:rFonts w:ascii="Arial" w:hAnsi="Arial" w:cs="Arial"/>
          <w:sz w:val="24"/>
          <w:szCs w:val="24"/>
        </w:rPr>
        <w:t xml:space="preserve">hanghalló </w:t>
      </w:r>
      <w:r w:rsidRPr="00D63312">
        <w:rPr>
          <w:rFonts w:ascii="Arial" w:hAnsi="Arial" w:cs="Arial"/>
          <w:sz w:val="24"/>
          <w:szCs w:val="24"/>
        </w:rPr>
        <w:t>szövetségek</w:t>
      </w:r>
      <w:r w:rsidR="00E003FB" w:rsidRPr="00D6331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003FB" w:rsidRPr="00D63312">
        <w:rPr>
          <w:rFonts w:ascii="Arial" w:hAnsi="Arial" w:cs="Arial"/>
          <w:sz w:val="24"/>
          <w:szCs w:val="24"/>
        </w:rPr>
        <w:t xml:space="preserve">képviselői </w:t>
      </w:r>
      <w:r w:rsidRPr="00D63312">
        <w:rPr>
          <w:rFonts w:ascii="Arial" w:hAnsi="Arial" w:cs="Arial"/>
          <w:sz w:val="24"/>
          <w:szCs w:val="24"/>
        </w:rPr>
        <w:t xml:space="preserve"> gyűltek</w:t>
      </w:r>
      <w:proofErr w:type="gramEnd"/>
      <w:r w:rsidRPr="00D63312">
        <w:rPr>
          <w:rFonts w:ascii="Arial" w:hAnsi="Arial" w:cs="Arial"/>
          <w:sz w:val="24"/>
          <w:szCs w:val="24"/>
        </w:rPr>
        <w:t xml:space="preserve"> össze, hogy megosszák tapasztalataikat, tanuljanak egymástól, és </w:t>
      </w:r>
      <w:r w:rsidR="00C306D6" w:rsidRPr="00D63312">
        <w:rPr>
          <w:rFonts w:ascii="Arial" w:hAnsi="Arial" w:cs="Arial"/>
          <w:sz w:val="24"/>
          <w:szCs w:val="24"/>
        </w:rPr>
        <w:t xml:space="preserve">bemutassák a </w:t>
      </w:r>
      <w:r w:rsidRPr="00D63312">
        <w:rPr>
          <w:rFonts w:ascii="Arial" w:hAnsi="Arial" w:cs="Arial"/>
          <w:sz w:val="24"/>
          <w:szCs w:val="24"/>
        </w:rPr>
        <w:t>hanghallás, és más, hasonló emberi tapasztalatok sokszínűségét.</w:t>
      </w:r>
    </w:p>
    <w:p w14:paraId="06B0D6BE" w14:textId="2F0E9B2A" w:rsidR="00C306D6" w:rsidRDefault="00C306D6" w:rsidP="0065691C">
      <w:pPr>
        <w:tabs>
          <w:tab w:val="left" w:pos="4733"/>
        </w:tabs>
        <w:spacing w:after="0"/>
        <w:ind w:left="57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Az Ébredések Alapítványt 3 </w:t>
      </w:r>
      <w:proofErr w:type="gramStart"/>
      <w:r w:rsidRPr="00D63312">
        <w:rPr>
          <w:rFonts w:ascii="Arial" w:hAnsi="Arial" w:cs="Arial"/>
          <w:sz w:val="24"/>
          <w:szCs w:val="24"/>
        </w:rPr>
        <w:t>fő</w:t>
      </w:r>
      <w:r w:rsidRPr="0049384E">
        <w:rPr>
          <w:rFonts w:ascii="Arial" w:hAnsi="Arial" w:cs="Arial"/>
          <w:b/>
          <w:bCs/>
          <w:sz w:val="24"/>
          <w:szCs w:val="24"/>
        </w:rPr>
        <w:t xml:space="preserve">,  </w:t>
      </w:r>
      <w:r w:rsidR="009827B6">
        <w:rPr>
          <w:rFonts w:ascii="Arial" w:hAnsi="Arial" w:cs="Arial"/>
          <w:b/>
          <w:bCs/>
          <w:sz w:val="24"/>
          <w:szCs w:val="24"/>
        </w:rPr>
        <w:t>-</w:t>
      </w:r>
      <w:proofErr w:type="gramEnd"/>
      <w:r w:rsidR="009827B6">
        <w:rPr>
          <w:rFonts w:ascii="Arial" w:hAnsi="Arial" w:cs="Arial"/>
          <w:b/>
          <w:bCs/>
          <w:sz w:val="24"/>
          <w:szCs w:val="24"/>
        </w:rPr>
        <w:t xml:space="preserve"> 1</w:t>
      </w:r>
      <w:r w:rsidRPr="0049384E">
        <w:rPr>
          <w:rFonts w:ascii="Arial" w:hAnsi="Arial" w:cs="Arial"/>
          <w:b/>
          <w:bCs/>
          <w:sz w:val="24"/>
          <w:szCs w:val="24"/>
        </w:rPr>
        <w:t xml:space="preserve"> pszichológus</w:t>
      </w:r>
      <w:r w:rsidR="009827B6">
        <w:rPr>
          <w:rFonts w:ascii="Arial" w:hAnsi="Arial" w:cs="Arial"/>
          <w:b/>
          <w:bCs/>
          <w:sz w:val="24"/>
          <w:szCs w:val="24"/>
        </w:rPr>
        <w:t xml:space="preserve"> és 2 </w:t>
      </w:r>
      <w:r w:rsidRPr="0049384E">
        <w:rPr>
          <w:rFonts w:ascii="Arial" w:hAnsi="Arial" w:cs="Arial"/>
          <w:b/>
          <w:bCs/>
          <w:sz w:val="24"/>
          <w:szCs w:val="24"/>
        </w:rPr>
        <w:t>tapasztalati szakértő</w:t>
      </w:r>
      <w:r w:rsidRPr="00D63312">
        <w:rPr>
          <w:rFonts w:ascii="Arial" w:hAnsi="Arial" w:cs="Arial"/>
          <w:sz w:val="24"/>
          <w:szCs w:val="24"/>
        </w:rPr>
        <w:t xml:space="preserve"> képviselt</w:t>
      </w:r>
      <w:r w:rsidR="009827B6">
        <w:rPr>
          <w:rFonts w:ascii="Arial" w:hAnsi="Arial" w:cs="Arial"/>
          <w:sz w:val="24"/>
          <w:szCs w:val="24"/>
        </w:rPr>
        <w:t>e</w:t>
      </w:r>
      <w:r w:rsidRPr="00D63312">
        <w:rPr>
          <w:rFonts w:ascii="Arial" w:hAnsi="Arial" w:cs="Arial"/>
          <w:sz w:val="24"/>
          <w:szCs w:val="24"/>
        </w:rPr>
        <w:t xml:space="preserve">. A kongresszus hatalmas élmény volt számukra. Inspiráló előadásokat hallgattak, találkoztak a hanghalló mozgalom ismert képviselőivel, és olyan nemzetközi közösséget ismertek meg, melynek értékei és szemlélete mélyen </w:t>
      </w:r>
      <w:proofErr w:type="gramStart"/>
      <w:r w:rsidRPr="00D63312">
        <w:rPr>
          <w:rFonts w:ascii="Arial" w:hAnsi="Arial" w:cs="Arial"/>
          <w:sz w:val="24"/>
          <w:szCs w:val="24"/>
        </w:rPr>
        <w:t>rezonál  munkájukkal</w:t>
      </w:r>
      <w:proofErr w:type="gramEnd"/>
      <w:r w:rsidRPr="00D63312">
        <w:rPr>
          <w:rFonts w:ascii="Arial" w:hAnsi="Arial" w:cs="Arial"/>
          <w:sz w:val="24"/>
          <w:szCs w:val="24"/>
        </w:rPr>
        <w:t>.</w:t>
      </w:r>
    </w:p>
    <w:p w14:paraId="38D99E7D" w14:textId="77777777" w:rsidR="00931714" w:rsidRPr="00D63312" w:rsidRDefault="00931714" w:rsidP="0065691C">
      <w:pPr>
        <w:tabs>
          <w:tab w:val="left" w:pos="4733"/>
        </w:tabs>
        <w:spacing w:after="0"/>
        <w:ind w:left="57"/>
        <w:rPr>
          <w:rFonts w:ascii="Arial" w:hAnsi="Arial" w:cs="Arial"/>
          <w:sz w:val="24"/>
          <w:szCs w:val="24"/>
        </w:rPr>
      </w:pPr>
    </w:p>
    <w:p w14:paraId="4FF5DDA3" w14:textId="34F609B4" w:rsidR="007F5FCB" w:rsidRPr="00931714" w:rsidRDefault="00C306D6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931714">
        <w:rPr>
          <w:rFonts w:ascii="Arial" w:hAnsi="Arial" w:cs="Arial"/>
          <w:b/>
          <w:bCs/>
          <w:sz w:val="24"/>
          <w:szCs w:val="24"/>
        </w:rPr>
        <w:t xml:space="preserve">A pályázati </w:t>
      </w:r>
      <w:proofErr w:type="gramStart"/>
      <w:r w:rsidRPr="00931714">
        <w:rPr>
          <w:rFonts w:ascii="Arial" w:hAnsi="Arial" w:cs="Arial"/>
          <w:b/>
          <w:bCs/>
          <w:sz w:val="24"/>
          <w:szCs w:val="24"/>
        </w:rPr>
        <w:t>támogatás</w:t>
      </w:r>
      <w:r w:rsidR="00E003FB" w:rsidRPr="00931714">
        <w:rPr>
          <w:rFonts w:ascii="Arial" w:hAnsi="Arial" w:cs="Arial"/>
          <w:b/>
          <w:bCs/>
          <w:sz w:val="24"/>
          <w:szCs w:val="24"/>
        </w:rPr>
        <w:t xml:space="preserve">ból </w:t>
      </w:r>
      <w:r w:rsidRPr="00931714">
        <w:rPr>
          <w:rFonts w:ascii="Arial" w:hAnsi="Arial" w:cs="Arial"/>
          <w:b/>
          <w:bCs/>
          <w:sz w:val="24"/>
          <w:szCs w:val="24"/>
        </w:rPr>
        <w:t xml:space="preserve"> a</w:t>
      </w:r>
      <w:proofErr w:type="gramEnd"/>
      <w:r w:rsidRPr="00931714">
        <w:rPr>
          <w:rFonts w:ascii="Arial" w:hAnsi="Arial" w:cs="Arial"/>
          <w:b/>
          <w:bCs/>
          <w:sz w:val="24"/>
          <w:szCs w:val="24"/>
        </w:rPr>
        <w:t xml:space="preserve"> 3 résztvevő </w:t>
      </w:r>
      <w:r w:rsidR="00E003FB" w:rsidRPr="00931714">
        <w:rPr>
          <w:rFonts w:ascii="Arial" w:hAnsi="Arial" w:cs="Arial"/>
          <w:b/>
          <w:bCs/>
          <w:sz w:val="24"/>
          <w:szCs w:val="24"/>
        </w:rPr>
        <w:t>repülőjegyének költségtérítése történt.</w:t>
      </w:r>
    </w:p>
    <w:p w14:paraId="6A663E89" w14:textId="77777777" w:rsidR="009827B6" w:rsidRPr="00931714" w:rsidRDefault="009827B6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137761" w14:textId="5C22DB70" w:rsidR="003619F8" w:rsidRDefault="009827B6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733297">
        <w:rPr>
          <w:rFonts w:ascii="Arial" w:hAnsi="Arial" w:cs="Arial"/>
          <w:sz w:val="24"/>
          <w:szCs w:val="24"/>
        </w:rPr>
        <w:t>.</w:t>
      </w:r>
      <w:r w:rsidR="00C355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557D">
        <w:rPr>
          <w:rFonts w:ascii="Arial" w:hAnsi="Arial" w:cs="Arial"/>
          <w:sz w:val="24"/>
          <w:szCs w:val="24"/>
        </w:rPr>
        <w:t xml:space="preserve">számú </w:t>
      </w:r>
      <w:r w:rsidR="00080A99">
        <w:rPr>
          <w:rFonts w:ascii="Arial" w:hAnsi="Arial" w:cs="Arial"/>
          <w:sz w:val="24"/>
          <w:szCs w:val="24"/>
        </w:rPr>
        <w:t xml:space="preserve"> melléklet</w:t>
      </w:r>
      <w:bookmarkStart w:id="3" w:name="_Hlk218723533"/>
      <w:proofErr w:type="gramEnd"/>
      <w:r w:rsidR="00080A99">
        <w:rPr>
          <w:rFonts w:ascii="Arial" w:hAnsi="Arial" w:cs="Arial"/>
          <w:sz w:val="24"/>
          <w:szCs w:val="24"/>
        </w:rPr>
        <w:t>: A Hanghalló Világkongresszus programja</w:t>
      </w:r>
    </w:p>
    <w:p w14:paraId="00A0B078" w14:textId="77777777" w:rsidR="00C3557D" w:rsidRDefault="00C3557D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2B21D560" w14:textId="0A00125C" w:rsidR="00C3557D" w:rsidRDefault="00C3557D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számú melléklet: A Hanghalló Világkongresszus fényképe</w:t>
      </w:r>
    </w:p>
    <w:bookmarkEnd w:id="3"/>
    <w:p w14:paraId="6C7D3339" w14:textId="77777777" w:rsidR="0047392B" w:rsidRDefault="0047392B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58532583" w14:textId="77777777" w:rsidR="008D3738" w:rsidRPr="006F71EB" w:rsidRDefault="008D3738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13D7BADA" w14:textId="1368040F" w:rsidR="00513CB2" w:rsidRDefault="003619F8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>15</w:t>
      </w:r>
      <w:r w:rsidR="00733297">
        <w:rPr>
          <w:rFonts w:ascii="Arial" w:hAnsi="Arial" w:cs="Arial"/>
          <w:b/>
          <w:bCs/>
          <w:sz w:val="28"/>
          <w:szCs w:val="28"/>
        </w:rPr>
        <w:t xml:space="preserve">. </w:t>
      </w:r>
      <w:r w:rsidRPr="00D63312">
        <w:rPr>
          <w:rFonts w:ascii="Arial" w:hAnsi="Arial" w:cs="Arial"/>
          <w:b/>
          <w:bCs/>
          <w:sz w:val="28"/>
          <w:szCs w:val="28"/>
        </w:rPr>
        <w:t xml:space="preserve"> A szervezeti működést értékelő kliens-elégedettségi felmérés kvalitatív és kvantitatív feldolgozása</w:t>
      </w:r>
    </w:p>
    <w:p w14:paraId="216EEB1C" w14:textId="77777777" w:rsidR="0047392B" w:rsidRPr="00D63312" w:rsidRDefault="0047392B" w:rsidP="0065691C">
      <w:pPr>
        <w:tabs>
          <w:tab w:val="left" w:pos="4733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36FE7CEC" w14:textId="49529A8C" w:rsidR="0049384E" w:rsidRDefault="0049384E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tevékenység nem </w:t>
      </w:r>
      <w:r w:rsidR="00E71614">
        <w:rPr>
          <w:rFonts w:ascii="Arial" w:hAnsi="Arial" w:cs="Arial"/>
          <w:sz w:val="24"/>
          <w:szCs w:val="24"/>
        </w:rPr>
        <w:t>valósult</w:t>
      </w:r>
      <w:r>
        <w:rPr>
          <w:rFonts w:ascii="Arial" w:hAnsi="Arial" w:cs="Arial"/>
          <w:sz w:val="24"/>
          <w:szCs w:val="24"/>
        </w:rPr>
        <w:t xml:space="preserve"> meg, a tervezett költség átcsoportosításra került.</w:t>
      </w:r>
    </w:p>
    <w:p w14:paraId="4B11B065" w14:textId="77777777" w:rsidR="0047392B" w:rsidRDefault="0047392B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5EF471AE" w14:textId="77777777" w:rsidR="00E90348" w:rsidRDefault="00E90348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69B823E6" w14:textId="77777777" w:rsidR="0047392B" w:rsidRPr="0049384E" w:rsidRDefault="0047392B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56280546" w14:textId="5B28859C" w:rsidR="003619F8" w:rsidRPr="0049384E" w:rsidRDefault="0049384E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16</w:t>
      </w:r>
      <w:r w:rsidR="009827B6">
        <w:rPr>
          <w:rFonts w:ascii="Arial" w:hAnsi="Arial" w:cs="Arial"/>
          <w:b/>
          <w:bCs/>
          <w:sz w:val="28"/>
          <w:szCs w:val="28"/>
        </w:rPr>
        <w:t xml:space="preserve">. </w:t>
      </w:r>
      <w:r w:rsidR="003619F8" w:rsidRPr="0049384E">
        <w:rPr>
          <w:rFonts w:ascii="Arial" w:hAnsi="Arial" w:cs="Arial"/>
          <w:b/>
          <w:bCs/>
          <w:sz w:val="28"/>
          <w:szCs w:val="28"/>
        </w:rPr>
        <w:t xml:space="preserve">Iskolai-óvodai szociális munkások képzése: Prevenciós célú akkreditált képzés: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3619F8" w:rsidRPr="0049384E">
        <w:rPr>
          <w:rFonts w:ascii="Arial" w:hAnsi="Arial" w:cs="Arial"/>
          <w:b/>
          <w:bCs/>
          <w:sz w:val="28"/>
          <w:szCs w:val="28"/>
        </w:rPr>
        <w:t>sszertív kommunikáció és bevezetés a kommunikációs készségek fejlesztésébe az óvodában és az iskolában.</w:t>
      </w:r>
    </w:p>
    <w:p w14:paraId="585F4497" w14:textId="77777777" w:rsidR="00820E1D" w:rsidRPr="00D63312" w:rsidRDefault="00820E1D" w:rsidP="0065691C">
      <w:pPr>
        <w:tabs>
          <w:tab w:val="left" w:pos="4733"/>
        </w:tabs>
        <w:spacing w:after="0"/>
        <w:rPr>
          <w:rFonts w:ascii="Arial" w:hAnsi="Arial" w:cs="Arial"/>
          <w:sz w:val="28"/>
          <w:szCs w:val="28"/>
        </w:rPr>
      </w:pPr>
    </w:p>
    <w:p w14:paraId="59D73FDA" w14:textId="464CD28D" w:rsidR="00820E1D" w:rsidRPr="00D63312" w:rsidRDefault="00820E1D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 prevenció - pályázatunk egyik fő célkitűzése jegyében valósult meg 2025.01.20 – 2025.03.11. között a T-05-032/2023 engedélyszámú az „Asszertív kommunikáció és bevezetés a kommunikációs készségek fejlesztésébe” című 50 órás akkreditált képzés. A képzés résztvevői az ország különböző területéről – Baranya, - Békés, - Hajdú-Bihar, - Szabolcs-Szatmár-Bereg, - Tolna és Veszprém megyéből, valamint Budapestről érkeztek. Mind a 14-en gyermekjóléti szolgálatnál dolgoznak óvodai – iskolai segítőként, akik az egyéni segítségnyújtás mellett, rendszeresen tartanak </w:t>
      </w:r>
      <w:proofErr w:type="gramStart"/>
      <w:r w:rsidRPr="00D63312">
        <w:rPr>
          <w:rFonts w:ascii="Arial" w:hAnsi="Arial" w:cs="Arial"/>
          <w:sz w:val="24"/>
          <w:szCs w:val="24"/>
        </w:rPr>
        <w:t>csoportfoglakozásokat  általános</w:t>
      </w:r>
      <w:proofErr w:type="gramEnd"/>
      <w:r w:rsidRPr="00D63312">
        <w:rPr>
          <w:rFonts w:ascii="Arial" w:hAnsi="Arial" w:cs="Arial"/>
          <w:sz w:val="24"/>
          <w:szCs w:val="24"/>
        </w:rPr>
        <w:t xml:space="preserve"> és középiskolás tanulóknak, valamint az óvodás gyermekek szüleinek. </w:t>
      </w:r>
      <w:r w:rsidR="00080A99">
        <w:rPr>
          <w:rFonts w:ascii="Arial" w:hAnsi="Arial" w:cs="Arial"/>
          <w:sz w:val="24"/>
          <w:szCs w:val="24"/>
        </w:rPr>
        <w:t xml:space="preserve"> </w:t>
      </w:r>
    </w:p>
    <w:p w14:paraId="31B976B9" w14:textId="3C9A8598" w:rsidR="00820E1D" w:rsidRPr="00D63312" w:rsidRDefault="00820E1D" w:rsidP="0065691C">
      <w:pPr>
        <w:tabs>
          <w:tab w:val="left" w:pos="4733"/>
        </w:tabs>
        <w:spacing w:after="0"/>
        <w:rPr>
          <w:rFonts w:ascii="Arial" w:hAnsi="Arial" w:cs="Arial"/>
          <w:bCs/>
          <w:sz w:val="24"/>
          <w:szCs w:val="24"/>
        </w:rPr>
      </w:pPr>
      <w:r w:rsidRPr="00D63312">
        <w:rPr>
          <w:rFonts w:ascii="Arial" w:eastAsia="ITCAvantGardeStd-Bk" w:hAnsi="Arial" w:cs="Arial"/>
          <w:sz w:val="24"/>
          <w:szCs w:val="24"/>
        </w:rPr>
        <w:t>A képzés a „saját élményű” Út magamhoz és az Út másokhoz 2+1 nap</w:t>
      </w:r>
      <w:r w:rsidR="00051766" w:rsidRPr="00D63312">
        <w:rPr>
          <w:rFonts w:ascii="Arial" w:eastAsia="ITCAvantGardeStd-Bk" w:hAnsi="Arial" w:cs="Arial"/>
          <w:sz w:val="24"/>
          <w:szCs w:val="24"/>
        </w:rPr>
        <w:t>os</w:t>
      </w:r>
      <w:r w:rsidRPr="00D63312">
        <w:rPr>
          <w:rFonts w:ascii="Arial" w:eastAsia="ITCAvantGardeStd-Bk" w:hAnsi="Arial" w:cs="Arial"/>
          <w:sz w:val="24"/>
          <w:szCs w:val="24"/>
        </w:rPr>
        <w:t xml:space="preserve"> képzési </w:t>
      </w:r>
      <w:proofErr w:type="gramStart"/>
      <w:r w:rsidRPr="00D63312">
        <w:rPr>
          <w:rFonts w:ascii="Arial" w:eastAsia="ITCAvantGardeStd-Bk" w:hAnsi="Arial" w:cs="Arial"/>
          <w:sz w:val="24"/>
          <w:szCs w:val="24"/>
        </w:rPr>
        <w:t>egységgel  indult</w:t>
      </w:r>
      <w:proofErr w:type="gramEnd"/>
      <w:r w:rsidRPr="00D63312">
        <w:rPr>
          <w:rFonts w:ascii="Arial" w:eastAsia="ITCAvantGardeStd-Bk" w:hAnsi="Arial" w:cs="Arial"/>
          <w:sz w:val="24"/>
          <w:szCs w:val="24"/>
        </w:rPr>
        <w:t xml:space="preserve">. </w:t>
      </w:r>
      <w:r w:rsidRPr="00D63312">
        <w:rPr>
          <w:rFonts w:ascii="Arial" w:hAnsi="Arial" w:cs="Arial"/>
          <w:sz w:val="24"/>
          <w:szCs w:val="24"/>
        </w:rPr>
        <w:t xml:space="preserve">Az első két napon az </w:t>
      </w:r>
      <w:proofErr w:type="spellStart"/>
      <w:r w:rsidRPr="00D63312">
        <w:rPr>
          <w:rFonts w:ascii="Arial" w:hAnsi="Arial" w:cs="Arial"/>
          <w:sz w:val="24"/>
          <w:szCs w:val="24"/>
        </w:rPr>
        <w:t>asszertivitást</w:t>
      </w:r>
      <w:proofErr w:type="spellEnd"/>
      <w:r w:rsidRPr="00D63312">
        <w:rPr>
          <w:rFonts w:ascii="Arial" w:hAnsi="Arial" w:cs="Arial"/>
          <w:sz w:val="24"/>
          <w:szCs w:val="24"/>
        </w:rPr>
        <w:t>, vagyis a hatékony kommunikációt sajátították el a hallgatók, majd a harmadik napon</w:t>
      </w:r>
      <w:r w:rsidR="00080A99">
        <w:rPr>
          <w:rFonts w:ascii="Arial" w:hAnsi="Arial" w:cs="Arial"/>
          <w:sz w:val="24"/>
          <w:szCs w:val="24"/>
        </w:rPr>
        <w:t xml:space="preserve"> </w:t>
      </w:r>
      <w:r w:rsidR="00051766" w:rsidRPr="00D63312">
        <w:rPr>
          <w:rFonts w:ascii="Arial" w:hAnsi="Arial" w:cs="Arial"/>
          <w:sz w:val="24"/>
          <w:szCs w:val="24"/>
        </w:rPr>
        <w:t>nem</w:t>
      </w:r>
      <w:r w:rsidR="009827B6">
        <w:rPr>
          <w:rFonts w:ascii="Arial" w:hAnsi="Arial" w:cs="Arial"/>
          <w:sz w:val="24"/>
          <w:szCs w:val="24"/>
        </w:rPr>
        <w:t xml:space="preserve"> </w:t>
      </w:r>
      <w:r w:rsidR="00051766" w:rsidRPr="00D63312">
        <w:rPr>
          <w:rFonts w:ascii="Arial" w:hAnsi="Arial" w:cs="Arial"/>
          <w:sz w:val="24"/>
          <w:szCs w:val="24"/>
        </w:rPr>
        <w:t>csak</w:t>
      </w:r>
      <w:r w:rsidRPr="00D6331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63312">
        <w:rPr>
          <w:rFonts w:ascii="Arial" w:hAnsi="Arial" w:cs="Arial"/>
          <w:sz w:val="24"/>
          <w:szCs w:val="24"/>
        </w:rPr>
        <w:t>jungi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 viselkedéstipológia alapjait ismerték meg</w:t>
      </w:r>
      <w:r w:rsidR="00051766" w:rsidRPr="00D63312">
        <w:rPr>
          <w:rFonts w:ascii="Arial" w:hAnsi="Arial" w:cs="Arial"/>
          <w:sz w:val="24"/>
          <w:szCs w:val="24"/>
        </w:rPr>
        <w:t xml:space="preserve">, de kérdőíves módszerünkkel saját maguk </w:t>
      </w:r>
      <w:r w:rsidR="00CB051C" w:rsidRPr="00D63312">
        <w:rPr>
          <w:rFonts w:ascii="Arial" w:hAnsi="Arial" w:cs="Arial"/>
          <w:sz w:val="24"/>
          <w:szCs w:val="24"/>
        </w:rPr>
        <w:t>viselkedésprofiljáról is képet kaptak</w:t>
      </w:r>
      <w:r w:rsidRPr="00D63312">
        <w:rPr>
          <w:rFonts w:ascii="Arial" w:hAnsi="Arial" w:cs="Arial"/>
          <w:sz w:val="24"/>
          <w:szCs w:val="24"/>
        </w:rPr>
        <w:t>. A</w:t>
      </w:r>
      <w:r w:rsidRPr="00D63312">
        <w:rPr>
          <w:rFonts w:ascii="Arial" w:hAnsi="Arial" w:cs="Arial"/>
          <w:b/>
          <w:sz w:val="24"/>
          <w:szCs w:val="24"/>
        </w:rPr>
        <w:t xml:space="preserve"> </w:t>
      </w:r>
      <w:r w:rsidRPr="00D63312">
        <w:rPr>
          <w:rFonts w:ascii="Arial" w:hAnsi="Arial" w:cs="Arial"/>
          <w:bCs/>
          <w:sz w:val="24"/>
          <w:szCs w:val="24"/>
        </w:rPr>
        <w:t xml:space="preserve">Bevezetés a kommunikációs készségek fejlesztésébe képzési egységben módszertani eszközök elméleti és gyakorlati elsajátításával képessé </w:t>
      </w:r>
      <w:proofErr w:type="gramStart"/>
      <w:r w:rsidRPr="00D63312">
        <w:rPr>
          <w:rFonts w:ascii="Arial" w:hAnsi="Arial" w:cs="Arial"/>
          <w:bCs/>
          <w:sz w:val="24"/>
          <w:szCs w:val="24"/>
        </w:rPr>
        <w:t>váltak  a</w:t>
      </w:r>
      <w:proofErr w:type="gramEnd"/>
      <w:r w:rsidRPr="00D63312">
        <w:rPr>
          <w:rFonts w:ascii="Arial" w:hAnsi="Arial" w:cs="Arial"/>
          <w:bCs/>
          <w:sz w:val="24"/>
          <w:szCs w:val="24"/>
        </w:rPr>
        <w:t xml:space="preserve"> gyermekek, serdülők, fiatal felnőttek kommunikációs készségeinek </w:t>
      </w:r>
      <w:r w:rsidR="00CB051C" w:rsidRPr="00D63312">
        <w:rPr>
          <w:rFonts w:ascii="Arial" w:hAnsi="Arial" w:cs="Arial"/>
          <w:bCs/>
          <w:sz w:val="24"/>
          <w:szCs w:val="24"/>
        </w:rPr>
        <w:t xml:space="preserve">hatékony </w:t>
      </w:r>
      <w:r w:rsidRPr="00D63312">
        <w:rPr>
          <w:rFonts w:ascii="Arial" w:hAnsi="Arial" w:cs="Arial"/>
          <w:bCs/>
          <w:sz w:val="24"/>
          <w:szCs w:val="24"/>
        </w:rPr>
        <w:t>fejlesztésére.</w:t>
      </w:r>
    </w:p>
    <w:p w14:paraId="59EBB384" w14:textId="1AECF280" w:rsidR="00820E1D" w:rsidRDefault="00820E1D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A hallgatók a képzést igen pozitívan értékelték. Hangsúlyozták, hogy </w:t>
      </w:r>
      <w:proofErr w:type="gramStart"/>
      <w:r w:rsidRPr="00D63312">
        <w:rPr>
          <w:rFonts w:ascii="Arial" w:hAnsi="Arial" w:cs="Arial"/>
          <w:sz w:val="24"/>
          <w:szCs w:val="24"/>
        </w:rPr>
        <w:t>a  képzés</w:t>
      </w:r>
      <w:proofErr w:type="gramEnd"/>
      <w:r w:rsidRPr="00D63312">
        <w:rPr>
          <w:rFonts w:ascii="Arial" w:hAnsi="Arial" w:cs="Arial"/>
          <w:sz w:val="24"/>
          <w:szCs w:val="24"/>
        </w:rPr>
        <w:t xml:space="preserve"> számos - </w:t>
      </w:r>
      <w:proofErr w:type="gramStart"/>
      <w:r w:rsidRPr="00D63312">
        <w:rPr>
          <w:rFonts w:ascii="Arial" w:hAnsi="Arial" w:cs="Arial"/>
          <w:sz w:val="24"/>
          <w:szCs w:val="24"/>
        </w:rPr>
        <w:t>a  mindennapi</w:t>
      </w:r>
      <w:proofErr w:type="gramEnd"/>
      <w:r w:rsidRPr="00D63312">
        <w:rPr>
          <w:rFonts w:ascii="Arial" w:hAnsi="Arial" w:cs="Arial"/>
          <w:sz w:val="24"/>
          <w:szCs w:val="24"/>
        </w:rPr>
        <w:t xml:space="preserve"> munkájuk során jól hasznosítható, új ismeretet adott, mellyel bővíthették szakmai </w:t>
      </w:r>
      <w:proofErr w:type="spellStart"/>
      <w:r w:rsidRPr="00D63312">
        <w:rPr>
          <w:rFonts w:ascii="Arial" w:hAnsi="Arial" w:cs="Arial"/>
          <w:sz w:val="24"/>
          <w:szCs w:val="24"/>
        </w:rPr>
        <w:t>eszköztárukat</w:t>
      </w:r>
      <w:proofErr w:type="spellEnd"/>
      <w:r w:rsidRPr="00D63312">
        <w:rPr>
          <w:rFonts w:ascii="Arial" w:hAnsi="Arial" w:cs="Arial"/>
          <w:sz w:val="24"/>
          <w:szCs w:val="24"/>
        </w:rPr>
        <w:t xml:space="preserve">. </w:t>
      </w:r>
    </w:p>
    <w:p w14:paraId="135DB514" w14:textId="77777777" w:rsidR="0047392B" w:rsidRDefault="0047392B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1B1A12EA" w14:textId="37CDB462" w:rsidR="00080A99" w:rsidRDefault="00C3557D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71614">
        <w:rPr>
          <w:rFonts w:ascii="Arial" w:hAnsi="Arial" w:cs="Arial"/>
          <w:sz w:val="24"/>
          <w:szCs w:val="24"/>
        </w:rPr>
        <w:t>.</w:t>
      </w:r>
      <w:r w:rsidR="00080A99">
        <w:rPr>
          <w:rFonts w:ascii="Arial" w:hAnsi="Arial" w:cs="Arial"/>
          <w:sz w:val="24"/>
          <w:szCs w:val="24"/>
        </w:rPr>
        <w:t xml:space="preserve"> számú melléklet</w:t>
      </w:r>
      <w:bookmarkStart w:id="4" w:name="_Hlk218723566"/>
      <w:r w:rsidR="00080A99">
        <w:rPr>
          <w:rFonts w:ascii="Arial" w:hAnsi="Arial" w:cs="Arial"/>
          <w:sz w:val="24"/>
          <w:szCs w:val="24"/>
        </w:rPr>
        <w:t xml:space="preserve">: az </w:t>
      </w:r>
      <w:r w:rsidR="00FF2B82">
        <w:rPr>
          <w:rFonts w:ascii="Arial" w:hAnsi="Arial" w:cs="Arial"/>
          <w:sz w:val="24"/>
          <w:szCs w:val="24"/>
        </w:rPr>
        <w:t>„</w:t>
      </w:r>
      <w:r w:rsidR="00080A99" w:rsidRPr="00D63312">
        <w:rPr>
          <w:rFonts w:ascii="Arial" w:hAnsi="Arial" w:cs="Arial"/>
          <w:sz w:val="24"/>
          <w:szCs w:val="24"/>
        </w:rPr>
        <w:t>Asszertív kommunikáció és bevezetés a kommunikációs készségek fejlesztésébe</w:t>
      </w:r>
      <w:r w:rsidR="00FF2B82">
        <w:rPr>
          <w:rFonts w:ascii="Arial" w:hAnsi="Arial" w:cs="Arial"/>
          <w:sz w:val="24"/>
          <w:szCs w:val="24"/>
        </w:rPr>
        <w:t>”</w:t>
      </w:r>
      <w:r w:rsidR="00080A99">
        <w:rPr>
          <w:rFonts w:ascii="Arial" w:hAnsi="Arial" w:cs="Arial"/>
          <w:sz w:val="24"/>
          <w:szCs w:val="24"/>
        </w:rPr>
        <w:t xml:space="preserve"> c. képzés tematikája </w:t>
      </w:r>
    </w:p>
    <w:bookmarkEnd w:id="4"/>
    <w:p w14:paraId="5CBF39E4" w14:textId="77777777" w:rsidR="0047392B" w:rsidRPr="00D63312" w:rsidRDefault="0047392B" w:rsidP="0065691C">
      <w:pPr>
        <w:tabs>
          <w:tab w:val="left" w:pos="4733"/>
        </w:tabs>
        <w:spacing w:after="0"/>
        <w:rPr>
          <w:rFonts w:ascii="Arial" w:hAnsi="Arial" w:cs="Arial"/>
        </w:rPr>
      </w:pPr>
    </w:p>
    <w:p w14:paraId="270DD22D" w14:textId="02B2F28F" w:rsidR="0047392B" w:rsidRDefault="00C3557D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71614">
        <w:rPr>
          <w:rFonts w:ascii="Arial" w:hAnsi="Arial" w:cs="Arial"/>
          <w:sz w:val="24"/>
          <w:szCs w:val="24"/>
        </w:rPr>
        <w:t>.</w:t>
      </w:r>
      <w:r w:rsidR="00080A99">
        <w:rPr>
          <w:rFonts w:ascii="Arial" w:hAnsi="Arial" w:cs="Arial"/>
          <w:sz w:val="24"/>
          <w:szCs w:val="24"/>
        </w:rPr>
        <w:t xml:space="preserve"> számú melléklet</w:t>
      </w:r>
      <w:bookmarkStart w:id="5" w:name="_Hlk218723612"/>
      <w:r w:rsidR="00080A99">
        <w:rPr>
          <w:rFonts w:ascii="Arial" w:hAnsi="Arial" w:cs="Arial"/>
          <w:sz w:val="24"/>
          <w:szCs w:val="24"/>
        </w:rPr>
        <w:t xml:space="preserve">: az </w:t>
      </w:r>
      <w:r w:rsidR="00FF2B82">
        <w:rPr>
          <w:rFonts w:ascii="Arial" w:hAnsi="Arial" w:cs="Arial"/>
          <w:sz w:val="24"/>
          <w:szCs w:val="24"/>
        </w:rPr>
        <w:t>„</w:t>
      </w:r>
      <w:r w:rsidR="00080A99" w:rsidRPr="00D63312">
        <w:rPr>
          <w:rFonts w:ascii="Arial" w:hAnsi="Arial" w:cs="Arial"/>
          <w:sz w:val="24"/>
          <w:szCs w:val="24"/>
        </w:rPr>
        <w:t xml:space="preserve">Asszertív kommunikáció és bevezetés a kommunikációs </w:t>
      </w:r>
      <w:bookmarkEnd w:id="5"/>
    </w:p>
    <w:p w14:paraId="5C83A1C7" w14:textId="7CAA2C8C" w:rsidR="00080A99" w:rsidRDefault="00080A99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  <w:bookmarkStart w:id="6" w:name="_Hlk218723633"/>
      <w:r w:rsidRPr="00D63312">
        <w:rPr>
          <w:rFonts w:ascii="Arial" w:hAnsi="Arial" w:cs="Arial"/>
          <w:sz w:val="24"/>
          <w:szCs w:val="24"/>
        </w:rPr>
        <w:lastRenderedPageBreak/>
        <w:t>készségek fejlesztésébe</w:t>
      </w:r>
      <w:r w:rsidR="00FF2B82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c. képzés elégedettségi kérdőíveinek összesített eredménye</w:t>
      </w:r>
    </w:p>
    <w:bookmarkEnd w:id="6"/>
    <w:p w14:paraId="7C144667" w14:textId="77777777" w:rsidR="0047392B" w:rsidRDefault="0047392B" w:rsidP="0065691C">
      <w:pPr>
        <w:tabs>
          <w:tab w:val="left" w:pos="4733"/>
        </w:tabs>
        <w:spacing w:after="0"/>
        <w:rPr>
          <w:rFonts w:ascii="Arial" w:hAnsi="Arial" w:cs="Arial"/>
          <w:sz w:val="24"/>
          <w:szCs w:val="24"/>
        </w:rPr>
      </w:pPr>
    </w:p>
    <w:p w14:paraId="48A0648C" w14:textId="77777777" w:rsidR="0047392B" w:rsidRPr="00D63312" w:rsidRDefault="0047392B" w:rsidP="0065691C">
      <w:pPr>
        <w:tabs>
          <w:tab w:val="left" w:pos="4733"/>
        </w:tabs>
        <w:spacing w:after="0"/>
        <w:rPr>
          <w:rFonts w:ascii="Arial" w:hAnsi="Arial" w:cs="Arial"/>
        </w:rPr>
      </w:pPr>
    </w:p>
    <w:p w14:paraId="5FE60314" w14:textId="60488F81" w:rsidR="003619F8" w:rsidRDefault="00080A99" w:rsidP="0065691C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17. </w:t>
      </w:r>
      <w:r w:rsidR="003619F8" w:rsidRPr="00080A99">
        <w:rPr>
          <w:rFonts w:ascii="Arial" w:hAnsi="Arial" w:cs="Arial"/>
          <w:b/>
          <w:bCs/>
          <w:sz w:val="28"/>
          <w:szCs w:val="28"/>
        </w:rPr>
        <w:t>Nagy kapacitású online foglalási naptár a tapasztalati szakértő-konzultációs időpont foglalására, módosítására, törlésére.</w:t>
      </w:r>
    </w:p>
    <w:p w14:paraId="7F63810F" w14:textId="1654AF3B" w:rsidR="00080A99" w:rsidRDefault="00693C67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C67">
        <w:rPr>
          <w:rFonts w:ascii="Arial" w:hAnsi="Arial" w:cs="Arial"/>
          <w:sz w:val="24"/>
          <w:szCs w:val="24"/>
        </w:rPr>
        <w:t xml:space="preserve">Tapasztalati szakértőink </w:t>
      </w:r>
      <w:r>
        <w:rPr>
          <w:rFonts w:ascii="Arial" w:hAnsi="Arial" w:cs="Arial"/>
          <w:sz w:val="24"/>
          <w:szCs w:val="24"/>
        </w:rPr>
        <w:t xml:space="preserve">készséggel állnak </w:t>
      </w:r>
      <w:proofErr w:type="gramStart"/>
      <w:r>
        <w:rPr>
          <w:rFonts w:ascii="Arial" w:hAnsi="Arial" w:cs="Arial"/>
          <w:sz w:val="24"/>
          <w:szCs w:val="24"/>
        </w:rPr>
        <w:t>on-line</w:t>
      </w:r>
      <w:proofErr w:type="gramEnd"/>
      <w:r>
        <w:rPr>
          <w:rFonts w:ascii="Arial" w:hAnsi="Arial" w:cs="Arial"/>
          <w:sz w:val="24"/>
          <w:szCs w:val="24"/>
        </w:rPr>
        <w:t xml:space="preserve"> felületen, az őket, az az ország bármely területéről felkereső sorstársak és hozzátartozóik rendelkezésérére. Segítséget nyújtanak a nehéz, olykor </w:t>
      </w:r>
      <w:proofErr w:type="gramStart"/>
      <w:r>
        <w:rPr>
          <w:rFonts w:ascii="Arial" w:hAnsi="Arial" w:cs="Arial"/>
          <w:sz w:val="24"/>
          <w:szCs w:val="24"/>
        </w:rPr>
        <w:t>riasztó  helyzetek</w:t>
      </w:r>
      <w:proofErr w:type="gramEnd"/>
      <w:r>
        <w:rPr>
          <w:rFonts w:ascii="Arial" w:hAnsi="Arial" w:cs="Arial"/>
          <w:sz w:val="24"/>
          <w:szCs w:val="24"/>
        </w:rPr>
        <w:t xml:space="preserve"> megértéséhez, megoldásához.  </w:t>
      </w:r>
      <w:r w:rsidR="000F573B">
        <w:rPr>
          <w:rFonts w:ascii="Arial" w:hAnsi="Arial" w:cs="Arial"/>
          <w:sz w:val="24"/>
          <w:szCs w:val="24"/>
        </w:rPr>
        <w:t>Népszerű</w:t>
      </w:r>
      <w:r>
        <w:rPr>
          <w:rFonts w:ascii="Arial" w:hAnsi="Arial" w:cs="Arial"/>
          <w:sz w:val="24"/>
          <w:szCs w:val="24"/>
        </w:rPr>
        <w:t xml:space="preserve"> szolgáltatásuk „</w:t>
      </w:r>
      <w:proofErr w:type="spellStart"/>
      <w:r>
        <w:rPr>
          <w:rFonts w:ascii="Arial" w:hAnsi="Arial" w:cs="Arial"/>
          <w:sz w:val="24"/>
          <w:szCs w:val="24"/>
        </w:rPr>
        <w:t>kinőtte</w:t>
      </w:r>
      <w:proofErr w:type="spellEnd"/>
      <w:r>
        <w:rPr>
          <w:rFonts w:ascii="Arial" w:hAnsi="Arial" w:cs="Arial"/>
          <w:sz w:val="24"/>
          <w:szCs w:val="24"/>
        </w:rPr>
        <w:t>” a korábban használt foglalási naptárt. Ezért került sor a projekt támogatásával egy új, nagyobb kapacitású, megbízhatóbb működésű foglalási naptár (</w:t>
      </w:r>
      <w:proofErr w:type="spellStart"/>
      <w:r>
        <w:rPr>
          <w:rFonts w:ascii="Arial" w:hAnsi="Arial" w:cs="Arial"/>
          <w:sz w:val="24"/>
          <w:szCs w:val="24"/>
        </w:rPr>
        <w:t>Amelia</w:t>
      </w:r>
      <w:proofErr w:type="spellEnd"/>
      <w:r>
        <w:rPr>
          <w:rFonts w:ascii="Arial" w:hAnsi="Arial" w:cs="Arial"/>
          <w:sz w:val="24"/>
          <w:szCs w:val="24"/>
        </w:rPr>
        <w:t>) beüzemelésére.</w:t>
      </w:r>
    </w:p>
    <w:p w14:paraId="3D1677F6" w14:textId="77777777" w:rsidR="008D3738" w:rsidRDefault="008D3738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F413D0" w14:textId="77777777" w:rsidR="00E90348" w:rsidRPr="00693C67" w:rsidRDefault="00E90348" w:rsidP="006569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B5307" w14:textId="77777777" w:rsidR="00820E1D" w:rsidRPr="00D63312" w:rsidRDefault="00820E1D" w:rsidP="006569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DCF7A8" w14:textId="7EF241B7" w:rsidR="00A95E76" w:rsidRPr="00D63312" w:rsidRDefault="003619F8" w:rsidP="0065691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80A99">
        <w:rPr>
          <w:rFonts w:ascii="Arial" w:hAnsi="Arial" w:cs="Arial"/>
          <w:b/>
          <w:bCs/>
          <w:sz w:val="28"/>
          <w:szCs w:val="28"/>
        </w:rPr>
        <w:t xml:space="preserve"> </w:t>
      </w:r>
      <w:r w:rsidR="00080A99" w:rsidRPr="00080A99">
        <w:rPr>
          <w:rFonts w:ascii="Arial" w:hAnsi="Arial" w:cs="Arial"/>
          <w:b/>
          <w:bCs/>
          <w:sz w:val="28"/>
          <w:szCs w:val="28"/>
        </w:rPr>
        <w:t>18</w:t>
      </w:r>
      <w:r w:rsidRPr="00D63312">
        <w:rPr>
          <w:rFonts w:ascii="Arial" w:hAnsi="Arial" w:cs="Arial"/>
          <w:sz w:val="28"/>
          <w:szCs w:val="28"/>
        </w:rPr>
        <w:t xml:space="preserve">. </w:t>
      </w:r>
      <w:r w:rsidRPr="00D63312">
        <w:rPr>
          <w:rFonts w:ascii="Arial" w:hAnsi="Arial" w:cs="Arial"/>
          <w:b/>
          <w:bCs/>
          <w:sz w:val="28"/>
          <w:szCs w:val="28"/>
        </w:rPr>
        <w:t>MÉRFÖLDKŐ: 30. Közösségi Pszichiátriai, Addiktológiai és Mentálhigiénés Konferencia.</w:t>
      </w:r>
    </w:p>
    <w:p w14:paraId="7D159FC6" w14:textId="77777777" w:rsidR="00A95E76" w:rsidRPr="00D63312" w:rsidRDefault="00A95E76" w:rsidP="0065691C">
      <w:pPr>
        <w:spacing w:after="0" w:line="240" w:lineRule="auto"/>
        <w:ind w:left="380"/>
        <w:rPr>
          <w:rFonts w:ascii="Arial" w:hAnsi="Arial" w:cs="Arial"/>
          <w:sz w:val="24"/>
          <w:szCs w:val="24"/>
        </w:rPr>
      </w:pPr>
    </w:p>
    <w:p w14:paraId="419F7487" w14:textId="77777777" w:rsidR="00EE6A88" w:rsidRPr="00D63312" w:rsidRDefault="00EE6A88" w:rsidP="006569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D63312">
        <w:rPr>
          <w:rFonts w:ascii="Arial" w:hAnsi="Arial" w:cs="Arial"/>
          <w:sz w:val="24"/>
          <w:szCs w:val="24"/>
        </w:rPr>
        <w:t xml:space="preserve">A pályázati időszakban, 2025. január 15-én, az </w:t>
      </w:r>
      <w:r w:rsidRPr="00D6331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ELTE, 1117 Budapest, Pázmány Péter sétány 1/A. sz. épületében </w:t>
      </w:r>
      <w:r w:rsidRPr="00D63312">
        <w:rPr>
          <w:rFonts w:ascii="Arial" w:hAnsi="Arial" w:cs="Arial"/>
          <w:sz w:val="24"/>
          <w:szCs w:val="24"/>
        </w:rPr>
        <w:t xml:space="preserve">megrendezésre </w:t>
      </w:r>
      <w:proofErr w:type="gramStart"/>
      <w:r w:rsidRPr="00D63312">
        <w:rPr>
          <w:rFonts w:ascii="Arial" w:hAnsi="Arial" w:cs="Arial"/>
          <w:sz w:val="24"/>
          <w:szCs w:val="24"/>
        </w:rPr>
        <w:t>került  a</w:t>
      </w:r>
      <w:proofErr w:type="gramEnd"/>
      <w:r w:rsidRPr="00D63312">
        <w:rPr>
          <w:rFonts w:ascii="Arial" w:hAnsi="Arial" w:cs="Arial"/>
          <w:b/>
          <w:bCs/>
          <w:sz w:val="24"/>
          <w:szCs w:val="24"/>
        </w:rPr>
        <w:t xml:space="preserve"> 30. Közösségi Pszichiátriai,</w:t>
      </w:r>
      <w:r w:rsidR="00D93334" w:rsidRPr="00D63312">
        <w:rPr>
          <w:rFonts w:ascii="Arial" w:hAnsi="Arial" w:cs="Arial"/>
          <w:b/>
          <w:bCs/>
          <w:sz w:val="24"/>
          <w:szCs w:val="24"/>
        </w:rPr>
        <w:t xml:space="preserve"> Addiktológiai és Mentálhigiénés konferencia</w:t>
      </w:r>
      <w:r w:rsidR="00D75CEB" w:rsidRPr="00D63312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D4633CA" w14:textId="78A09010" w:rsidR="00AC13C3" w:rsidRPr="00D63312" w:rsidRDefault="00AC13C3" w:rsidP="0065691C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</w:pPr>
      <w:r w:rsidRPr="00D63312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A konferencián 9 előadás hangzott el, az idegen nyelvűek szinkrontolmácsolással. A délután folyamán 2 idősávban összesen 12 </w:t>
      </w:r>
      <w:proofErr w:type="gramStart"/>
      <w:r w:rsidRPr="00D63312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workshop</w:t>
      </w:r>
      <w:proofErr w:type="gramEnd"/>
      <w:r w:rsidRPr="00D63312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 illetve kerekasztal beszélgetés várta </w:t>
      </w:r>
      <w:proofErr w:type="gramStart"/>
      <w:r w:rsidRPr="00D63312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az  érdeklődőket</w:t>
      </w:r>
      <w:proofErr w:type="gramEnd"/>
      <w:r w:rsidR="001529A9" w:rsidRPr="00D63312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. A rendezvényen áttekintésre került az Ébredések Alapítvány 30 éves tevékenysége és eredményei s a pszichiátriai és az addiktológiai </w:t>
      </w:r>
      <w:r w:rsidR="007065AF" w:rsidRPr="00D63312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ú</w:t>
      </w:r>
      <w:r w:rsidR="001529A9" w:rsidRPr="00D63312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j útjai</w:t>
      </w:r>
      <w:r w:rsidR="00693C67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>,</w:t>
      </w:r>
      <w:r w:rsidR="001529A9" w:rsidRPr="00D63312">
        <w:rPr>
          <w:rFonts w:ascii="Arial" w:eastAsia="Times New Roman" w:hAnsi="Arial" w:cs="Arial"/>
          <w:bCs/>
          <w:color w:val="000000"/>
          <w:sz w:val="24"/>
          <w:szCs w:val="24"/>
          <w:lang w:eastAsia="hu-HU"/>
        </w:rPr>
        <w:t xml:space="preserve"> itthon és külföldön </w:t>
      </w:r>
    </w:p>
    <w:p w14:paraId="679BDA77" w14:textId="77777777" w:rsidR="004C5501" w:rsidRPr="00D63312" w:rsidRDefault="004C5501" w:rsidP="0065691C">
      <w:pPr>
        <w:spacing w:after="0"/>
        <w:rPr>
          <w:rFonts w:ascii="Arial" w:hAnsi="Arial" w:cs="Arial"/>
          <w:sz w:val="24"/>
          <w:szCs w:val="24"/>
        </w:rPr>
      </w:pPr>
    </w:p>
    <w:p w14:paraId="6118FF90" w14:textId="77777777" w:rsidR="00B86A2A" w:rsidRDefault="00D152D6" w:rsidP="0065691C">
      <w:pPr>
        <w:spacing w:after="0"/>
        <w:rPr>
          <w:rFonts w:ascii="Arial" w:hAnsi="Arial" w:cs="Arial"/>
          <w:sz w:val="24"/>
          <w:szCs w:val="24"/>
        </w:rPr>
      </w:pPr>
      <w:r w:rsidRPr="00D63312">
        <w:rPr>
          <w:rFonts w:ascii="Arial" w:hAnsi="Arial" w:cs="Arial"/>
          <w:sz w:val="24"/>
          <w:szCs w:val="24"/>
        </w:rPr>
        <w:t xml:space="preserve">Előadóink a téma jeles hazai és külföldi szakemberei és alapítványunk tapasztalati szakértői voltak. </w:t>
      </w:r>
      <w:r w:rsidR="00E241BB" w:rsidRPr="00D63312">
        <w:rPr>
          <w:rFonts w:ascii="Arial" w:hAnsi="Arial" w:cs="Arial"/>
          <w:sz w:val="24"/>
          <w:szCs w:val="24"/>
        </w:rPr>
        <w:t>A mintegy 303-fős hallgatóság orvosokból,</w:t>
      </w:r>
      <w:r w:rsidR="00E241BB" w:rsidRPr="00D63312">
        <w:rPr>
          <w:rFonts w:ascii="Arial" w:hAnsi="Arial" w:cs="Arial"/>
          <w:b/>
          <w:bCs/>
          <w:sz w:val="24"/>
          <w:szCs w:val="24"/>
        </w:rPr>
        <w:t xml:space="preserve"> </w:t>
      </w:r>
      <w:r w:rsidR="00E241BB" w:rsidRPr="00D63312">
        <w:rPr>
          <w:rFonts w:ascii="Arial" w:hAnsi="Arial" w:cs="Arial"/>
          <w:sz w:val="24"/>
          <w:szCs w:val="24"/>
        </w:rPr>
        <w:t>pszichológusokból, egészségügyi szakdolgozókból és a családvédelem, a hajléktalan ellátás és túlnyomó részt a közösségi pszichiátria és a közösségi addiktológiai területén dolgozó szociális szakemberekből állt. Jelentős számban vettek részt egyetemi hallgatók és érdeklődő érintettek is. A konferencia – a szóbeli és írásbeli visszajelzések alapján a résztvevők elégedettségére szolgált, kérik és várják a folytatást, vagyis a 31. konferenciát.</w:t>
      </w:r>
    </w:p>
    <w:p w14:paraId="43772215" w14:textId="77777777" w:rsidR="009827B6" w:rsidRPr="00D63312" w:rsidRDefault="009827B6" w:rsidP="0065691C">
      <w:pPr>
        <w:spacing w:after="0"/>
        <w:rPr>
          <w:rFonts w:ascii="Arial" w:hAnsi="Arial" w:cs="Arial"/>
          <w:sz w:val="24"/>
          <w:szCs w:val="24"/>
        </w:rPr>
      </w:pPr>
    </w:p>
    <w:p w14:paraId="17112C94" w14:textId="77777777" w:rsidR="00E241BB" w:rsidRDefault="00E241BB" w:rsidP="0065691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F2B82">
        <w:rPr>
          <w:rFonts w:ascii="Arial" w:hAnsi="Arial" w:cs="Arial"/>
          <w:b/>
          <w:bCs/>
          <w:sz w:val="24"/>
          <w:szCs w:val="24"/>
        </w:rPr>
        <w:t>A pályázati támogatás a rendezvény technikai feltételeinek biztosítására</w:t>
      </w:r>
      <w:r w:rsidRPr="00D63312">
        <w:rPr>
          <w:rFonts w:ascii="Arial" w:hAnsi="Arial" w:cs="Arial"/>
          <w:b/>
          <w:bCs/>
          <w:sz w:val="24"/>
          <w:szCs w:val="24"/>
        </w:rPr>
        <w:t xml:space="preserve"> szolgált.</w:t>
      </w:r>
    </w:p>
    <w:p w14:paraId="09BA3509" w14:textId="77777777" w:rsidR="0047392B" w:rsidRDefault="0047392B" w:rsidP="0065691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CCA8A5F" w14:textId="3B1053D5" w:rsidR="006F71EB" w:rsidRDefault="00C3557D" w:rsidP="006569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F573B">
        <w:rPr>
          <w:rFonts w:ascii="Arial" w:hAnsi="Arial" w:cs="Arial"/>
          <w:sz w:val="24"/>
          <w:szCs w:val="24"/>
        </w:rPr>
        <w:t>.</w:t>
      </w:r>
      <w:r w:rsidR="006F71EB" w:rsidRPr="006F71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számú </w:t>
      </w:r>
      <w:r w:rsidR="006F71EB" w:rsidRPr="006F71EB">
        <w:rPr>
          <w:rFonts w:ascii="Arial" w:hAnsi="Arial" w:cs="Arial"/>
          <w:sz w:val="24"/>
          <w:szCs w:val="24"/>
        </w:rPr>
        <w:t xml:space="preserve">melléklet: </w:t>
      </w:r>
      <w:bookmarkStart w:id="7" w:name="_Hlk218723663"/>
      <w:r w:rsidR="006F71EB" w:rsidRPr="006F71EB">
        <w:rPr>
          <w:rFonts w:ascii="Arial" w:hAnsi="Arial" w:cs="Arial"/>
          <w:sz w:val="24"/>
          <w:szCs w:val="24"/>
        </w:rPr>
        <w:t xml:space="preserve">a </w:t>
      </w:r>
      <w:r w:rsidR="00FF2B82">
        <w:rPr>
          <w:rFonts w:ascii="Arial" w:hAnsi="Arial" w:cs="Arial"/>
          <w:sz w:val="24"/>
          <w:szCs w:val="24"/>
        </w:rPr>
        <w:t>„</w:t>
      </w:r>
      <w:r w:rsidR="006F71EB" w:rsidRPr="006F71EB">
        <w:rPr>
          <w:rFonts w:ascii="Arial" w:hAnsi="Arial" w:cs="Arial"/>
          <w:sz w:val="24"/>
          <w:szCs w:val="24"/>
        </w:rPr>
        <w:t>30. Közösségi Pszichiátriai, Addiktológiai és Mentálhigiénés Konferencia</w:t>
      </w:r>
      <w:r w:rsidR="00FF2B82">
        <w:rPr>
          <w:rFonts w:ascii="Arial" w:hAnsi="Arial" w:cs="Arial"/>
          <w:sz w:val="24"/>
          <w:szCs w:val="24"/>
        </w:rPr>
        <w:t>”</w:t>
      </w:r>
      <w:r w:rsidR="006F71EB" w:rsidRPr="006F71EB">
        <w:rPr>
          <w:rFonts w:ascii="Arial" w:hAnsi="Arial" w:cs="Arial"/>
          <w:sz w:val="24"/>
          <w:szCs w:val="24"/>
        </w:rPr>
        <w:t xml:space="preserve"> programja</w:t>
      </w:r>
    </w:p>
    <w:bookmarkEnd w:id="7"/>
    <w:p w14:paraId="2E463434" w14:textId="77777777" w:rsidR="0047392B" w:rsidRDefault="0047392B" w:rsidP="0065691C">
      <w:pPr>
        <w:spacing w:after="0"/>
        <w:rPr>
          <w:rFonts w:ascii="Arial" w:hAnsi="Arial" w:cs="Arial"/>
          <w:sz w:val="24"/>
          <w:szCs w:val="24"/>
        </w:rPr>
      </w:pPr>
    </w:p>
    <w:p w14:paraId="4B3333D2" w14:textId="0855213A" w:rsidR="006F71EB" w:rsidRDefault="00C3557D" w:rsidP="006569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F573B">
        <w:rPr>
          <w:rFonts w:ascii="Arial" w:hAnsi="Arial" w:cs="Arial"/>
          <w:sz w:val="24"/>
          <w:szCs w:val="24"/>
        </w:rPr>
        <w:t>.</w:t>
      </w:r>
      <w:r w:rsidR="006F71EB" w:rsidRPr="006F71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számú </w:t>
      </w:r>
      <w:r w:rsidR="006F71EB" w:rsidRPr="006F71EB">
        <w:rPr>
          <w:rFonts w:ascii="Arial" w:hAnsi="Arial" w:cs="Arial"/>
          <w:sz w:val="24"/>
          <w:szCs w:val="24"/>
        </w:rPr>
        <w:t xml:space="preserve">melléklet: </w:t>
      </w:r>
      <w:bookmarkStart w:id="8" w:name="_Hlk218723689"/>
      <w:r w:rsidR="006F71EB" w:rsidRPr="006F71EB">
        <w:rPr>
          <w:rFonts w:ascii="Arial" w:hAnsi="Arial" w:cs="Arial"/>
          <w:sz w:val="24"/>
          <w:szCs w:val="24"/>
        </w:rPr>
        <w:t xml:space="preserve">a </w:t>
      </w:r>
      <w:r w:rsidR="00FF2B82">
        <w:rPr>
          <w:rFonts w:ascii="Arial" w:hAnsi="Arial" w:cs="Arial"/>
          <w:sz w:val="24"/>
          <w:szCs w:val="24"/>
        </w:rPr>
        <w:t>„</w:t>
      </w:r>
      <w:r w:rsidR="006F71EB" w:rsidRPr="006F71EB">
        <w:rPr>
          <w:rFonts w:ascii="Arial" w:hAnsi="Arial" w:cs="Arial"/>
          <w:sz w:val="24"/>
          <w:szCs w:val="24"/>
        </w:rPr>
        <w:t xml:space="preserve">30. Közösségi Pszichiátriai, </w:t>
      </w:r>
      <w:proofErr w:type="spellStart"/>
      <w:r w:rsidR="006F71EB" w:rsidRPr="006F71EB">
        <w:rPr>
          <w:rFonts w:ascii="Arial" w:hAnsi="Arial" w:cs="Arial"/>
          <w:sz w:val="24"/>
          <w:szCs w:val="24"/>
        </w:rPr>
        <w:t>Addiktológiai</w:t>
      </w:r>
      <w:proofErr w:type="spellEnd"/>
      <w:r w:rsidR="006F71EB" w:rsidRPr="006F71EB">
        <w:rPr>
          <w:rFonts w:ascii="Arial" w:hAnsi="Arial" w:cs="Arial"/>
          <w:sz w:val="24"/>
          <w:szCs w:val="24"/>
        </w:rPr>
        <w:t xml:space="preserve"> és Mentálhigiénés Konferencia</w:t>
      </w:r>
      <w:r w:rsidR="00FF2B82">
        <w:rPr>
          <w:rFonts w:ascii="Arial" w:hAnsi="Arial" w:cs="Arial"/>
          <w:sz w:val="24"/>
          <w:szCs w:val="24"/>
        </w:rPr>
        <w:t>”</w:t>
      </w:r>
      <w:r w:rsidR="006F71EB" w:rsidRPr="006F71EB">
        <w:rPr>
          <w:rFonts w:ascii="Arial" w:hAnsi="Arial" w:cs="Arial"/>
          <w:sz w:val="24"/>
          <w:szCs w:val="24"/>
        </w:rPr>
        <w:t xml:space="preserve"> </w:t>
      </w:r>
      <w:r w:rsidR="006F71EB">
        <w:rPr>
          <w:rFonts w:ascii="Arial" w:hAnsi="Arial" w:cs="Arial"/>
          <w:sz w:val="24"/>
          <w:szCs w:val="24"/>
        </w:rPr>
        <w:t>elégedettségi kérdőíveinek összesített eredménye</w:t>
      </w:r>
    </w:p>
    <w:p w14:paraId="491FE38F" w14:textId="77777777" w:rsidR="00C3557D" w:rsidRDefault="00C3557D" w:rsidP="0065691C">
      <w:pPr>
        <w:spacing w:after="0"/>
        <w:rPr>
          <w:rFonts w:ascii="Arial" w:hAnsi="Arial" w:cs="Arial"/>
          <w:sz w:val="24"/>
          <w:szCs w:val="24"/>
        </w:rPr>
      </w:pPr>
    </w:p>
    <w:p w14:paraId="3997850F" w14:textId="15D51F18" w:rsidR="00C3557D" w:rsidRDefault="00C3557D" w:rsidP="006569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számú melléklet: </w:t>
      </w:r>
      <w:r w:rsidRPr="006F71E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„</w:t>
      </w:r>
      <w:r w:rsidRPr="006F71EB">
        <w:rPr>
          <w:rFonts w:ascii="Arial" w:hAnsi="Arial" w:cs="Arial"/>
          <w:sz w:val="24"/>
          <w:szCs w:val="24"/>
        </w:rPr>
        <w:t xml:space="preserve">30. Közösségi Pszichiátriai, </w:t>
      </w:r>
      <w:proofErr w:type="spellStart"/>
      <w:r w:rsidRPr="006F71EB">
        <w:rPr>
          <w:rFonts w:ascii="Arial" w:hAnsi="Arial" w:cs="Arial"/>
          <w:sz w:val="24"/>
          <w:szCs w:val="24"/>
        </w:rPr>
        <w:t>Addiktológiai</w:t>
      </w:r>
      <w:proofErr w:type="spellEnd"/>
      <w:r w:rsidRPr="006F71EB">
        <w:rPr>
          <w:rFonts w:ascii="Arial" w:hAnsi="Arial" w:cs="Arial"/>
          <w:sz w:val="24"/>
          <w:szCs w:val="24"/>
        </w:rPr>
        <w:t xml:space="preserve"> és Mentálhigiénés Konferencia</w:t>
      </w:r>
      <w:r>
        <w:rPr>
          <w:rFonts w:ascii="Arial" w:hAnsi="Arial" w:cs="Arial"/>
          <w:sz w:val="24"/>
          <w:szCs w:val="24"/>
        </w:rPr>
        <w:t>” fényképe</w:t>
      </w:r>
      <w:r w:rsidR="008F0642">
        <w:rPr>
          <w:rFonts w:ascii="Arial" w:hAnsi="Arial" w:cs="Arial"/>
          <w:sz w:val="24"/>
          <w:szCs w:val="24"/>
        </w:rPr>
        <w:t xml:space="preserve"> </w:t>
      </w:r>
    </w:p>
    <w:bookmarkEnd w:id="8"/>
    <w:p w14:paraId="05D689EA" w14:textId="77777777" w:rsidR="00E90348" w:rsidRDefault="00E90348" w:rsidP="0065691C">
      <w:pPr>
        <w:spacing w:after="0"/>
        <w:rPr>
          <w:rFonts w:ascii="Arial" w:hAnsi="Arial" w:cs="Arial"/>
          <w:sz w:val="24"/>
          <w:szCs w:val="24"/>
        </w:rPr>
      </w:pPr>
    </w:p>
    <w:p w14:paraId="40FD392B" w14:textId="77777777" w:rsidR="00E90348" w:rsidRPr="006F71EB" w:rsidRDefault="00E90348" w:rsidP="0065691C">
      <w:pPr>
        <w:spacing w:after="0"/>
        <w:rPr>
          <w:rFonts w:ascii="Arial" w:hAnsi="Arial" w:cs="Arial"/>
          <w:sz w:val="24"/>
          <w:szCs w:val="24"/>
        </w:rPr>
      </w:pPr>
    </w:p>
    <w:p w14:paraId="43A9337A" w14:textId="77777777" w:rsidR="003619F8" w:rsidRPr="00D63312" w:rsidRDefault="00946B57" w:rsidP="0065691C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8"/>
          <w:szCs w:val="28"/>
        </w:rPr>
      </w:pPr>
      <w:r w:rsidRPr="00D63312">
        <w:rPr>
          <w:rFonts w:ascii="Arial" w:hAnsi="Arial" w:cs="Arial"/>
          <w:b/>
          <w:bCs/>
          <w:sz w:val="28"/>
          <w:szCs w:val="28"/>
        </w:rPr>
        <w:t xml:space="preserve">19. </w:t>
      </w:r>
      <w:r w:rsidR="003619F8" w:rsidRPr="000F573B">
        <w:rPr>
          <w:rFonts w:ascii="Arial" w:hAnsi="Arial" w:cs="Arial"/>
          <w:b/>
          <w:bCs/>
          <w:sz w:val="28"/>
          <w:szCs w:val="28"/>
        </w:rPr>
        <w:t xml:space="preserve">Egy fő informatikai végzettségű tapasztalati szakértő alkalmazása adminisztrációs feladatok ellátására </w:t>
      </w:r>
    </w:p>
    <w:p w14:paraId="4D28B393" w14:textId="77777777" w:rsidR="00180E03" w:rsidRPr="00D63312" w:rsidRDefault="00180E03" w:rsidP="0065691C">
      <w:pPr>
        <w:tabs>
          <w:tab w:val="left" w:pos="-1985"/>
        </w:tabs>
        <w:spacing w:after="0"/>
        <w:rPr>
          <w:rFonts w:ascii="Arial" w:hAnsi="Arial" w:cs="Arial"/>
          <w:b/>
          <w:bCs/>
        </w:rPr>
      </w:pPr>
    </w:p>
    <w:p w14:paraId="2D7DE997" w14:textId="1AF5880E" w:rsidR="000C1F07" w:rsidRDefault="009827B6" w:rsidP="0065691C">
      <w:pPr>
        <w:tabs>
          <w:tab w:val="left" w:pos="-1985"/>
        </w:tabs>
        <w:spacing w:after="0"/>
        <w:rPr>
          <w:rFonts w:ascii="Arial" w:hAnsi="Arial" w:cs="Arial"/>
          <w:sz w:val="24"/>
          <w:szCs w:val="24"/>
        </w:rPr>
      </w:pPr>
      <w:r w:rsidRPr="009827B6">
        <w:rPr>
          <w:rFonts w:ascii="Arial" w:hAnsi="Arial" w:cs="Arial"/>
          <w:b/>
          <w:bCs/>
          <w:sz w:val="24"/>
          <w:szCs w:val="24"/>
        </w:rPr>
        <w:t>T</w:t>
      </w:r>
      <w:r w:rsidR="000C1F07" w:rsidRPr="009827B6">
        <w:rPr>
          <w:rFonts w:ascii="Arial" w:hAnsi="Arial" w:cs="Arial"/>
          <w:b/>
          <w:bCs/>
          <w:sz w:val="24"/>
          <w:szCs w:val="24"/>
        </w:rPr>
        <w:t xml:space="preserve">apasztalati szakértő </w:t>
      </w:r>
      <w:r w:rsidR="000C1F07" w:rsidRPr="00D63312">
        <w:rPr>
          <w:rFonts w:ascii="Arial" w:hAnsi="Arial" w:cs="Arial"/>
          <w:sz w:val="24"/>
          <w:szCs w:val="24"/>
        </w:rPr>
        <w:t xml:space="preserve">munkatársunk </w:t>
      </w:r>
      <w:r w:rsidR="002638A2" w:rsidRPr="00D63312">
        <w:rPr>
          <w:rFonts w:ascii="Arial" w:hAnsi="Arial" w:cs="Arial"/>
          <w:sz w:val="24"/>
          <w:szCs w:val="24"/>
        </w:rPr>
        <w:t xml:space="preserve">előzőleg </w:t>
      </w:r>
      <w:r w:rsidR="000C1F07" w:rsidRPr="00D63312">
        <w:rPr>
          <w:rFonts w:ascii="Arial" w:hAnsi="Arial" w:cs="Arial"/>
          <w:sz w:val="24"/>
          <w:szCs w:val="24"/>
        </w:rPr>
        <w:t xml:space="preserve">fejlesztő foglalkoztatás keretében dolgozott alapítványunknál. Feladata volt az alapítványi irattár előkészítése a székhelyváltozás miatti költözésre. Kitűnt megbízhatóságával, alaposságával, szorgalmával, így örömmel alkalmaztuk a pályázat jóvoltából főállású adminisztrátorként. Jelen feladatai közé tartozik továbbra is az irattár </w:t>
      </w:r>
      <w:proofErr w:type="gramStart"/>
      <w:r w:rsidR="000C1F07" w:rsidRPr="00D63312">
        <w:rPr>
          <w:rFonts w:ascii="Arial" w:hAnsi="Arial" w:cs="Arial"/>
          <w:sz w:val="24"/>
          <w:szCs w:val="24"/>
        </w:rPr>
        <w:t>kezelése,</w:t>
      </w:r>
      <w:r w:rsidR="004572ED" w:rsidRPr="00D63312">
        <w:rPr>
          <w:rFonts w:ascii="Arial" w:hAnsi="Arial" w:cs="Arial"/>
          <w:sz w:val="24"/>
          <w:szCs w:val="24"/>
        </w:rPr>
        <w:t xml:space="preserve"> </w:t>
      </w:r>
      <w:r w:rsidR="000C1F07" w:rsidRPr="00D63312">
        <w:rPr>
          <w:rFonts w:ascii="Arial" w:hAnsi="Arial" w:cs="Arial"/>
          <w:sz w:val="24"/>
          <w:szCs w:val="24"/>
        </w:rPr>
        <w:t xml:space="preserve"> </w:t>
      </w:r>
      <w:r w:rsidR="00032F88" w:rsidRPr="00D63312">
        <w:rPr>
          <w:rFonts w:ascii="Arial" w:hAnsi="Arial" w:cs="Arial"/>
          <w:sz w:val="24"/>
          <w:szCs w:val="24"/>
        </w:rPr>
        <w:t xml:space="preserve"> </w:t>
      </w:r>
      <w:proofErr w:type="gramEnd"/>
      <w:r w:rsidR="00032F88" w:rsidRPr="00D63312">
        <w:rPr>
          <w:rFonts w:ascii="Arial" w:hAnsi="Arial" w:cs="Arial"/>
          <w:sz w:val="24"/>
          <w:szCs w:val="24"/>
        </w:rPr>
        <w:t>ellátotti doku</w:t>
      </w:r>
      <w:r w:rsidR="004572ED" w:rsidRPr="00D63312">
        <w:rPr>
          <w:rFonts w:ascii="Arial" w:hAnsi="Arial" w:cs="Arial"/>
          <w:sz w:val="24"/>
          <w:szCs w:val="24"/>
        </w:rPr>
        <w:t xml:space="preserve">mentumok vezetése, részvétel a közösségi ellátás dokumentációjának ellenőrzésében, </w:t>
      </w:r>
      <w:r w:rsidR="00E07A2E" w:rsidRPr="00D63312">
        <w:rPr>
          <w:rFonts w:ascii="Arial" w:hAnsi="Arial" w:cs="Arial"/>
          <w:sz w:val="24"/>
          <w:szCs w:val="24"/>
        </w:rPr>
        <w:t xml:space="preserve">egyéb adminisztrációs feladatok elvégzése, </w:t>
      </w:r>
      <w:r w:rsidR="004572ED" w:rsidRPr="00D63312">
        <w:rPr>
          <w:rFonts w:ascii="Arial" w:hAnsi="Arial" w:cs="Arial"/>
          <w:sz w:val="24"/>
          <w:szCs w:val="24"/>
        </w:rPr>
        <w:t>kimutatások készítése</w:t>
      </w:r>
      <w:r w:rsidR="00E07A2E" w:rsidRPr="00D63312">
        <w:rPr>
          <w:rFonts w:ascii="Arial" w:hAnsi="Arial" w:cs="Arial"/>
          <w:sz w:val="24"/>
          <w:szCs w:val="24"/>
        </w:rPr>
        <w:t>, dokumentumtárunk digitalizálása</w:t>
      </w:r>
      <w:r w:rsidR="007B2695" w:rsidRPr="00D63312">
        <w:rPr>
          <w:rFonts w:ascii="Arial" w:hAnsi="Arial" w:cs="Arial"/>
          <w:sz w:val="24"/>
          <w:szCs w:val="24"/>
        </w:rPr>
        <w:t>. Informatikai</w:t>
      </w:r>
      <w:r w:rsidR="004572ED" w:rsidRPr="00D63312">
        <w:rPr>
          <w:rFonts w:ascii="Arial" w:hAnsi="Arial" w:cs="Arial"/>
          <w:sz w:val="24"/>
          <w:szCs w:val="24"/>
        </w:rPr>
        <w:t xml:space="preserve"> végzettsége révén a felmerülő informatikai problémák gyors és szakszerű megoldása, </w:t>
      </w:r>
      <w:r w:rsidR="00E07A2E" w:rsidRPr="00D63312">
        <w:rPr>
          <w:rFonts w:ascii="Arial" w:hAnsi="Arial" w:cs="Arial"/>
          <w:sz w:val="24"/>
          <w:szCs w:val="24"/>
        </w:rPr>
        <w:t xml:space="preserve">valamint </w:t>
      </w:r>
      <w:proofErr w:type="gramStart"/>
      <w:r w:rsidR="00E07A2E" w:rsidRPr="00D63312">
        <w:rPr>
          <w:rFonts w:ascii="Arial" w:hAnsi="Arial" w:cs="Arial"/>
          <w:sz w:val="24"/>
          <w:szCs w:val="24"/>
        </w:rPr>
        <w:t xml:space="preserve">a </w:t>
      </w:r>
      <w:r w:rsidR="004572ED" w:rsidRPr="00D63312">
        <w:rPr>
          <w:rFonts w:ascii="Arial" w:hAnsi="Arial" w:cs="Arial"/>
          <w:sz w:val="24"/>
          <w:szCs w:val="24"/>
        </w:rPr>
        <w:t xml:space="preserve"> rendszergazda</w:t>
      </w:r>
      <w:proofErr w:type="gramEnd"/>
      <w:r w:rsidR="004572ED" w:rsidRPr="00D63312">
        <w:rPr>
          <w:rFonts w:ascii="Arial" w:hAnsi="Arial" w:cs="Arial"/>
          <w:sz w:val="24"/>
          <w:szCs w:val="24"/>
        </w:rPr>
        <w:t xml:space="preserve"> által kijelölt </w:t>
      </w:r>
      <w:r w:rsidR="00E07A2E" w:rsidRPr="00D63312">
        <w:rPr>
          <w:rFonts w:ascii="Arial" w:hAnsi="Arial" w:cs="Arial"/>
          <w:sz w:val="24"/>
          <w:szCs w:val="24"/>
        </w:rPr>
        <w:t xml:space="preserve">teendők </w:t>
      </w:r>
      <w:r w:rsidR="004572ED" w:rsidRPr="00D63312">
        <w:rPr>
          <w:rFonts w:ascii="Arial" w:hAnsi="Arial" w:cs="Arial"/>
          <w:sz w:val="24"/>
          <w:szCs w:val="24"/>
        </w:rPr>
        <w:t xml:space="preserve"> </w:t>
      </w:r>
      <w:r w:rsidR="00E07A2E" w:rsidRPr="00D63312">
        <w:rPr>
          <w:rFonts w:ascii="Arial" w:hAnsi="Arial" w:cs="Arial"/>
          <w:sz w:val="24"/>
          <w:szCs w:val="24"/>
        </w:rPr>
        <w:t xml:space="preserve"> önálló </w:t>
      </w:r>
      <w:r w:rsidR="00BC0D9B" w:rsidRPr="00D63312">
        <w:rPr>
          <w:rFonts w:ascii="Arial" w:hAnsi="Arial" w:cs="Arial"/>
          <w:sz w:val="24"/>
          <w:szCs w:val="24"/>
        </w:rPr>
        <w:t>elvégzése</w:t>
      </w:r>
      <w:r w:rsidR="004572ED" w:rsidRPr="00D63312">
        <w:rPr>
          <w:rFonts w:ascii="Arial" w:hAnsi="Arial" w:cs="Arial"/>
          <w:sz w:val="24"/>
          <w:szCs w:val="24"/>
        </w:rPr>
        <w:t>.</w:t>
      </w:r>
      <w:r w:rsidR="007B2695" w:rsidRPr="00D63312">
        <w:rPr>
          <w:rFonts w:ascii="Arial" w:hAnsi="Arial" w:cs="Arial"/>
          <w:sz w:val="24"/>
          <w:szCs w:val="24"/>
        </w:rPr>
        <w:t xml:space="preserve"> Alkalmazásával ismét felmutathattuk gondozásunk erejét, a felépülés-szemlélet hatékonyságát.</w:t>
      </w:r>
    </w:p>
    <w:p w14:paraId="13B2A73B" w14:textId="77777777" w:rsidR="0047392B" w:rsidRPr="00D63312" w:rsidRDefault="0047392B" w:rsidP="0065691C">
      <w:pPr>
        <w:tabs>
          <w:tab w:val="left" w:pos="-1985"/>
        </w:tabs>
        <w:spacing w:after="0"/>
        <w:rPr>
          <w:rFonts w:ascii="Arial" w:hAnsi="Arial" w:cs="Arial"/>
          <w:sz w:val="24"/>
          <w:szCs w:val="24"/>
        </w:rPr>
      </w:pPr>
    </w:p>
    <w:p w14:paraId="0FB8EA51" w14:textId="0CB6DF45" w:rsidR="0047392B" w:rsidRPr="00E90348" w:rsidRDefault="00E90348" w:rsidP="0065691C">
      <w:pPr>
        <w:tabs>
          <w:tab w:val="left" w:pos="-1985"/>
        </w:tabs>
        <w:spacing w:after="0"/>
        <w:rPr>
          <w:rFonts w:ascii="Arial" w:hAnsi="Arial" w:cs="Arial"/>
          <w:b/>
          <w:bCs/>
        </w:rPr>
      </w:pPr>
      <w:r w:rsidRPr="00E90348">
        <w:rPr>
          <w:rFonts w:ascii="Arial" w:hAnsi="Arial" w:cs="Arial"/>
          <w:b/>
          <w:bCs/>
        </w:rPr>
        <w:t>A projekt megvalósításában közreműködő p</w:t>
      </w:r>
      <w:r w:rsidR="009827B6" w:rsidRPr="00E90348">
        <w:rPr>
          <w:rFonts w:ascii="Arial" w:hAnsi="Arial" w:cs="Arial"/>
          <w:b/>
          <w:bCs/>
        </w:rPr>
        <w:t xml:space="preserve">szichiáter, szakpszichológus és tapasztalati szakértő munkatársaink, valamint </w:t>
      </w:r>
      <w:r w:rsidRPr="00E90348">
        <w:rPr>
          <w:rFonts w:ascii="Arial" w:hAnsi="Arial" w:cs="Arial"/>
          <w:b/>
          <w:bCs/>
        </w:rPr>
        <w:t xml:space="preserve">a képzéseken, konferenciákon résztvevők jelenléti íve és képanyaga az Ébredések Alapítvány székhelyén, a 1066 Budapest, Jókai u. 2. szám alatt a pályázati dokumentációban </w:t>
      </w:r>
      <w:proofErr w:type="spellStart"/>
      <w:r w:rsidRPr="00E90348">
        <w:rPr>
          <w:rFonts w:ascii="Arial" w:hAnsi="Arial" w:cs="Arial"/>
          <w:b/>
          <w:bCs/>
        </w:rPr>
        <w:t>archíválásra</w:t>
      </w:r>
      <w:proofErr w:type="spellEnd"/>
      <w:r w:rsidRPr="00E90348">
        <w:rPr>
          <w:rFonts w:ascii="Arial" w:hAnsi="Arial" w:cs="Arial"/>
          <w:b/>
          <w:bCs/>
        </w:rPr>
        <w:t xml:space="preserve"> kerültek.</w:t>
      </w:r>
    </w:p>
    <w:p w14:paraId="32C39FE9" w14:textId="79F72F74" w:rsidR="0047392B" w:rsidRDefault="0047392B" w:rsidP="0065691C">
      <w:pPr>
        <w:tabs>
          <w:tab w:val="left" w:pos="-1985"/>
        </w:tabs>
        <w:spacing w:after="0"/>
        <w:rPr>
          <w:rFonts w:ascii="Arial" w:hAnsi="Arial" w:cs="Arial"/>
        </w:rPr>
      </w:pPr>
    </w:p>
    <w:p w14:paraId="510B76E7" w14:textId="135B050A" w:rsidR="008D3738" w:rsidRDefault="008D3738" w:rsidP="0065691C">
      <w:pPr>
        <w:tabs>
          <w:tab w:val="left" w:pos="-1985"/>
        </w:tabs>
        <w:spacing w:after="0"/>
        <w:rPr>
          <w:rFonts w:ascii="Arial" w:hAnsi="Arial" w:cs="Arial"/>
        </w:rPr>
      </w:pPr>
    </w:p>
    <w:p w14:paraId="011D09A1" w14:textId="77777777" w:rsidR="0047392B" w:rsidRDefault="008D3738" w:rsidP="0065691C">
      <w:pPr>
        <w:tabs>
          <w:tab w:val="left" w:pos="-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Budapest, 2026. január 8.       </w:t>
      </w:r>
    </w:p>
    <w:p w14:paraId="72C06B25" w14:textId="77777777" w:rsidR="0047392B" w:rsidRDefault="0047392B" w:rsidP="0065691C">
      <w:pPr>
        <w:tabs>
          <w:tab w:val="left" w:pos="-1985"/>
        </w:tabs>
        <w:spacing w:after="0"/>
        <w:rPr>
          <w:rFonts w:ascii="Arial" w:hAnsi="Arial" w:cs="Arial"/>
        </w:rPr>
      </w:pPr>
    </w:p>
    <w:p w14:paraId="2C8BA57B" w14:textId="24C2130B" w:rsidR="008D3738" w:rsidRDefault="0047392B" w:rsidP="0065691C">
      <w:pPr>
        <w:tabs>
          <w:tab w:val="left" w:pos="-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3738">
        <w:rPr>
          <w:rFonts w:ascii="Arial" w:hAnsi="Arial" w:cs="Arial"/>
        </w:rPr>
        <w:t xml:space="preserve">      ……………………………..</w:t>
      </w:r>
      <w:r>
        <w:rPr>
          <w:rFonts w:ascii="Arial" w:hAnsi="Arial" w:cs="Arial"/>
        </w:rPr>
        <w:t xml:space="preserve">            ,,,,,,,,,,,,,,,,,,,,,,,,,,,,,,,,,,,,,,</w:t>
      </w:r>
    </w:p>
    <w:p w14:paraId="7B85072F" w14:textId="64315983" w:rsidR="008D3738" w:rsidRDefault="008D3738" w:rsidP="0065691C">
      <w:pPr>
        <w:tabs>
          <w:tab w:val="left" w:pos="-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Kristóf Róbert </w:t>
      </w:r>
      <w:r w:rsidR="0047392B">
        <w:rPr>
          <w:rFonts w:ascii="Arial" w:hAnsi="Arial" w:cs="Arial"/>
        </w:rPr>
        <w:t xml:space="preserve">                             Vida Ágnes</w:t>
      </w:r>
    </w:p>
    <w:p w14:paraId="23513F07" w14:textId="4B8B3C02" w:rsidR="008D3738" w:rsidRPr="006F71EB" w:rsidRDefault="008D3738" w:rsidP="0065691C">
      <w:pPr>
        <w:tabs>
          <w:tab w:val="left" w:pos="-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projektvezető</w:t>
      </w:r>
      <w:r w:rsidR="0047392B">
        <w:rPr>
          <w:rFonts w:ascii="Arial" w:hAnsi="Arial" w:cs="Arial"/>
        </w:rPr>
        <w:t xml:space="preserve">                          projektkoordinátor</w:t>
      </w:r>
    </w:p>
    <w:p w14:paraId="3F5B1D96" w14:textId="6E36E4FB" w:rsidR="00A95E76" w:rsidRPr="00D63312" w:rsidRDefault="00A95E76" w:rsidP="0065691C">
      <w:pPr>
        <w:spacing w:after="0" w:line="259" w:lineRule="auto"/>
        <w:rPr>
          <w:rFonts w:ascii="Arial" w:hAnsi="Arial" w:cs="Arial"/>
        </w:rPr>
      </w:pPr>
    </w:p>
    <w:sectPr w:rsidR="00A95E76" w:rsidRPr="00D63312" w:rsidSect="00292615">
      <w:pgSz w:w="11907" w:h="16840" w:code="9"/>
      <w:pgMar w:top="1418" w:right="1418" w:bottom="1417" w:left="1418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pgNumType w:start="8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AvantGardeStd-Bk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EC1"/>
    <w:multiLevelType w:val="hybridMultilevel"/>
    <w:tmpl w:val="68E0C8A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0355"/>
    <w:multiLevelType w:val="hybridMultilevel"/>
    <w:tmpl w:val="FB1E7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0172"/>
    <w:multiLevelType w:val="hybridMultilevel"/>
    <w:tmpl w:val="512A21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43F13"/>
    <w:multiLevelType w:val="multilevel"/>
    <w:tmpl w:val="1292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96977"/>
    <w:multiLevelType w:val="hybridMultilevel"/>
    <w:tmpl w:val="1C3A3412"/>
    <w:lvl w:ilvl="0" w:tplc="8FAAFCE2">
      <w:start w:val="16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F9B"/>
    <w:multiLevelType w:val="multilevel"/>
    <w:tmpl w:val="384E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D1EC2"/>
    <w:multiLevelType w:val="multilevel"/>
    <w:tmpl w:val="6582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C024B"/>
    <w:multiLevelType w:val="multilevel"/>
    <w:tmpl w:val="6794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B1B9E"/>
    <w:multiLevelType w:val="hybridMultilevel"/>
    <w:tmpl w:val="7E40CC7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93EFE"/>
    <w:multiLevelType w:val="multilevel"/>
    <w:tmpl w:val="AADA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A63F9"/>
    <w:multiLevelType w:val="multilevel"/>
    <w:tmpl w:val="0AEA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00ACB"/>
    <w:multiLevelType w:val="multilevel"/>
    <w:tmpl w:val="97BA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B239B"/>
    <w:multiLevelType w:val="multilevel"/>
    <w:tmpl w:val="52EA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6F0B17"/>
    <w:multiLevelType w:val="hybridMultilevel"/>
    <w:tmpl w:val="F32A3D9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245D3"/>
    <w:multiLevelType w:val="hybridMultilevel"/>
    <w:tmpl w:val="6C6A7A46"/>
    <w:lvl w:ilvl="0" w:tplc="DAC422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005E1"/>
    <w:multiLevelType w:val="hybridMultilevel"/>
    <w:tmpl w:val="C7B2B51E"/>
    <w:lvl w:ilvl="0" w:tplc="4540F58C">
      <w:start w:val="16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04168"/>
    <w:multiLevelType w:val="multilevel"/>
    <w:tmpl w:val="F8A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6770A"/>
    <w:multiLevelType w:val="hybridMultilevel"/>
    <w:tmpl w:val="83C0E6E4"/>
    <w:lvl w:ilvl="0" w:tplc="040E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48AA72C0"/>
    <w:multiLevelType w:val="hybridMultilevel"/>
    <w:tmpl w:val="880A8644"/>
    <w:lvl w:ilvl="0" w:tplc="78B2B6FC">
      <w:start w:val="1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9796147"/>
    <w:multiLevelType w:val="hybridMultilevel"/>
    <w:tmpl w:val="FCCE04DC"/>
    <w:lvl w:ilvl="0" w:tplc="D4AC6C7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310153"/>
    <w:multiLevelType w:val="hybridMultilevel"/>
    <w:tmpl w:val="1034E1F0"/>
    <w:lvl w:ilvl="0" w:tplc="FA16D1AA">
      <w:start w:val="2024"/>
      <w:numFmt w:val="decimal"/>
      <w:lvlText w:val="%1."/>
      <w:lvlJc w:val="left"/>
      <w:pPr>
        <w:ind w:left="1325" w:hanging="6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ED261E"/>
    <w:multiLevelType w:val="hybridMultilevel"/>
    <w:tmpl w:val="F55C5EB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967E9"/>
    <w:multiLevelType w:val="hybridMultilevel"/>
    <w:tmpl w:val="4FC83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C4996"/>
    <w:multiLevelType w:val="multilevel"/>
    <w:tmpl w:val="964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9480B"/>
    <w:multiLevelType w:val="hybridMultilevel"/>
    <w:tmpl w:val="088AF1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7431A"/>
    <w:multiLevelType w:val="multilevel"/>
    <w:tmpl w:val="19A4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A7AEA"/>
    <w:multiLevelType w:val="multilevel"/>
    <w:tmpl w:val="7B4A3EF4"/>
    <w:lvl w:ilvl="0">
      <w:start w:val="20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F24AB0"/>
    <w:multiLevelType w:val="hybridMultilevel"/>
    <w:tmpl w:val="6DEA449E"/>
    <w:lvl w:ilvl="0" w:tplc="E87ED4EE">
      <w:start w:val="16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A285E"/>
    <w:multiLevelType w:val="multilevel"/>
    <w:tmpl w:val="9F7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86905"/>
    <w:multiLevelType w:val="hybridMultilevel"/>
    <w:tmpl w:val="B4580828"/>
    <w:lvl w:ilvl="0" w:tplc="24E8394E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60" w:hanging="360"/>
      </w:pPr>
    </w:lvl>
    <w:lvl w:ilvl="2" w:tplc="040E001B" w:tentative="1">
      <w:start w:val="1"/>
      <w:numFmt w:val="lowerRoman"/>
      <w:lvlText w:val="%3."/>
      <w:lvlJc w:val="right"/>
      <w:pPr>
        <w:ind w:left="2180" w:hanging="180"/>
      </w:pPr>
    </w:lvl>
    <w:lvl w:ilvl="3" w:tplc="040E000F" w:tentative="1">
      <w:start w:val="1"/>
      <w:numFmt w:val="decimal"/>
      <w:lvlText w:val="%4."/>
      <w:lvlJc w:val="left"/>
      <w:pPr>
        <w:ind w:left="2900" w:hanging="360"/>
      </w:pPr>
    </w:lvl>
    <w:lvl w:ilvl="4" w:tplc="040E0019" w:tentative="1">
      <w:start w:val="1"/>
      <w:numFmt w:val="lowerLetter"/>
      <w:lvlText w:val="%5."/>
      <w:lvlJc w:val="left"/>
      <w:pPr>
        <w:ind w:left="3620" w:hanging="360"/>
      </w:pPr>
    </w:lvl>
    <w:lvl w:ilvl="5" w:tplc="040E001B" w:tentative="1">
      <w:start w:val="1"/>
      <w:numFmt w:val="lowerRoman"/>
      <w:lvlText w:val="%6."/>
      <w:lvlJc w:val="right"/>
      <w:pPr>
        <w:ind w:left="4340" w:hanging="180"/>
      </w:pPr>
    </w:lvl>
    <w:lvl w:ilvl="6" w:tplc="040E000F" w:tentative="1">
      <w:start w:val="1"/>
      <w:numFmt w:val="decimal"/>
      <w:lvlText w:val="%7."/>
      <w:lvlJc w:val="left"/>
      <w:pPr>
        <w:ind w:left="5060" w:hanging="360"/>
      </w:pPr>
    </w:lvl>
    <w:lvl w:ilvl="7" w:tplc="040E0019" w:tentative="1">
      <w:start w:val="1"/>
      <w:numFmt w:val="lowerLetter"/>
      <w:lvlText w:val="%8."/>
      <w:lvlJc w:val="left"/>
      <w:pPr>
        <w:ind w:left="5780" w:hanging="360"/>
      </w:pPr>
    </w:lvl>
    <w:lvl w:ilvl="8" w:tplc="040E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7B6D4BA5"/>
    <w:multiLevelType w:val="hybridMultilevel"/>
    <w:tmpl w:val="7EDC55B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36E2C"/>
    <w:multiLevelType w:val="multilevel"/>
    <w:tmpl w:val="DF10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129768">
    <w:abstractNumId w:val="17"/>
  </w:num>
  <w:num w:numId="2" w16cid:durableId="733090449">
    <w:abstractNumId w:val="14"/>
  </w:num>
  <w:num w:numId="3" w16cid:durableId="1425027559">
    <w:abstractNumId w:val="0"/>
  </w:num>
  <w:num w:numId="4" w16cid:durableId="712000730">
    <w:abstractNumId w:val="30"/>
  </w:num>
  <w:num w:numId="5" w16cid:durableId="523593243">
    <w:abstractNumId w:val="8"/>
  </w:num>
  <w:num w:numId="6" w16cid:durableId="542207923">
    <w:abstractNumId w:val="21"/>
  </w:num>
  <w:num w:numId="7" w16cid:durableId="2117627835">
    <w:abstractNumId w:val="24"/>
  </w:num>
  <w:num w:numId="8" w16cid:durableId="946932523">
    <w:abstractNumId w:val="13"/>
  </w:num>
  <w:num w:numId="9" w16cid:durableId="992566568">
    <w:abstractNumId w:val="29"/>
  </w:num>
  <w:num w:numId="10" w16cid:durableId="465665140">
    <w:abstractNumId w:val="19"/>
  </w:num>
  <w:num w:numId="11" w16cid:durableId="823281255">
    <w:abstractNumId w:val="18"/>
  </w:num>
  <w:num w:numId="12" w16cid:durableId="1273516180">
    <w:abstractNumId w:val="27"/>
  </w:num>
  <w:num w:numId="13" w16cid:durableId="872116197">
    <w:abstractNumId w:val="26"/>
  </w:num>
  <w:num w:numId="14" w16cid:durableId="248317254">
    <w:abstractNumId w:val="20"/>
  </w:num>
  <w:num w:numId="15" w16cid:durableId="231550276">
    <w:abstractNumId w:val="10"/>
  </w:num>
  <w:num w:numId="16" w16cid:durableId="1155686788">
    <w:abstractNumId w:val="16"/>
  </w:num>
  <w:num w:numId="17" w16cid:durableId="1032027520">
    <w:abstractNumId w:val="23"/>
  </w:num>
  <w:num w:numId="18" w16cid:durableId="2003969810">
    <w:abstractNumId w:val="3"/>
  </w:num>
  <w:num w:numId="19" w16cid:durableId="1777367365">
    <w:abstractNumId w:val="6"/>
  </w:num>
  <w:num w:numId="20" w16cid:durableId="1586186988">
    <w:abstractNumId w:val="9"/>
  </w:num>
  <w:num w:numId="21" w16cid:durableId="1683167029">
    <w:abstractNumId w:val="31"/>
  </w:num>
  <w:num w:numId="22" w16cid:durableId="1230309232">
    <w:abstractNumId w:val="25"/>
  </w:num>
  <w:num w:numId="23" w16cid:durableId="546188783">
    <w:abstractNumId w:val="22"/>
  </w:num>
  <w:num w:numId="24" w16cid:durableId="1185167316">
    <w:abstractNumId w:val="11"/>
  </w:num>
  <w:num w:numId="25" w16cid:durableId="1209030541">
    <w:abstractNumId w:val="5"/>
  </w:num>
  <w:num w:numId="26" w16cid:durableId="60179683">
    <w:abstractNumId w:val="12"/>
  </w:num>
  <w:num w:numId="27" w16cid:durableId="968779196">
    <w:abstractNumId w:val="28"/>
  </w:num>
  <w:num w:numId="28" w16cid:durableId="1690326327">
    <w:abstractNumId w:val="7"/>
  </w:num>
  <w:num w:numId="29" w16cid:durableId="1027832467">
    <w:abstractNumId w:val="15"/>
  </w:num>
  <w:num w:numId="30" w16cid:durableId="1719090691">
    <w:abstractNumId w:val="4"/>
  </w:num>
  <w:num w:numId="31" w16cid:durableId="965741348">
    <w:abstractNumId w:val="2"/>
  </w:num>
  <w:num w:numId="32" w16cid:durableId="87562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8"/>
    <w:rsid w:val="0000045F"/>
    <w:rsid w:val="00032F88"/>
    <w:rsid w:val="00051766"/>
    <w:rsid w:val="00073090"/>
    <w:rsid w:val="00080A99"/>
    <w:rsid w:val="00093E9A"/>
    <w:rsid w:val="000B4938"/>
    <w:rsid w:val="000C1F07"/>
    <w:rsid w:val="000F573B"/>
    <w:rsid w:val="00101669"/>
    <w:rsid w:val="00102A16"/>
    <w:rsid w:val="00143486"/>
    <w:rsid w:val="001529A9"/>
    <w:rsid w:val="001673B1"/>
    <w:rsid w:val="001677DF"/>
    <w:rsid w:val="00180E03"/>
    <w:rsid w:val="00185917"/>
    <w:rsid w:val="001875AA"/>
    <w:rsid w:val="001B60F8"/>
    <w:rsid w:val="001E23A4"/>
    <w:rsid w:val="001F2E7F"/>
    <w:rsid w:val="00225378"/>
    <w:rsid w:val="00253640"/>
    <w:rsid w:val="00253650"/>
    <w:rsid w:val="002638A2"/>
    <w:rsid w:val="00285364"/>
    <w:rsid w:val="00292615"/>
    <w:rsid w:val="002B7C4A"/>
    <w:rsid w:val="002C26C6"/>
    <w:rsid w:val="002D174C"/>
    <w:rsid w:val="00326DDD"/>
    <w:rsid w:val="00344C2A"/>
    <w:rsid w:val="003619F8"/>
    <w:rsid w:val="00383DAD"/>
    <w:rsid w:val="00392A6A"/>
    <w:rsid w:val="00394124"/>
    <w:rsid w:val="003E2C26"/>
    <w:rsid w:val="003F3E24"/>
    <w:rsid w:val="004233B6"/>
    <w:rsid w:val="004572ED"/>
    <w:rsid w:val="00457A02"/>
    <w:rsid w:val="0047392B"/>
    <w:rsid w:val="0049384E"/>
    <w:rsid w:val="004C5501"/>
    <w:rsid w:val="004E0266"/>
    <w:rsid w:val="005130BA"/>
    <w:rsid w:val="00513CB2"/>
    <w:rsid w:val="00514409"/>
    <w:rsid w:val="0057199D"/>
    <w:rsid w:val="005E72FE"/>
    <w:rsid w:val="0065691C"/>
    <w:rsid w:val="006616A8"/>
    <w:rsid w:val="00693C67"/>
    <w:rsid w:val="006A585D"/>
    <w:rsid w:val="006B5FC5"/>
    <w:rsid w:val="006C2577"/>
    <w:rsid w:val="006C4792"/>
    <w:rsid w:val="006C6683"/>
    <w:rsid w:val="006F71EB"/>
    <w:rsid w:val="007065AF"/>
    <w:rsid w:val="007137B3"/>
    <w:rsid w:val="00733297"/>
    <w:rsid w:val="007801B8"/>
    <w:rsid w:val="007B2695"/>
    <w:rsid w:val="007E5761"/>
    <w:rsid w:val="007F4DC4"/>
    <w:rsid w:val="007F5FCB"/>
    <w:rsid w:val="008175B5"/>
    <w:rsid w:val="00820E1D"/>
    <w:rsid w:val="008306D6"/>
    <w:rsid w:val="00882927"/>
    <w:rsid w:val="008A3FEC"/>
    <w:rsid w:val="008D3738"/>
    <w:rsid w:val="008F0642"/>
    <w:rsid w:val="00931714"/>
    <w:rsid w:val="00946B57"/>
    <w:rsid w:val="009827B6"/>
    <w:rsid w:val="009A28A7"/>
    <w:rsid w:val="009F1FBB"/>
    <w:rsid w:val="009F481C"/>
    <w:rsid w:val="00A02830"/>
    <w:rsid w:val="00A1070F"/>
    <w:rsid w:val="00A33562"/>
    <w:rsid w:val="00A45BF8"/>
    <w:rsid w:val="00A63139"/>
    <w:rsid w:val="00A92105"/>
    <w:rsid w:val="00A95E76"/>
    <w:rsid w:val="00AA13D6"/>
    <w:rsid w:val="00AA4685"/>
    <w:rsid w:val="00AA631C"/>
    <w:rsid w:val="00AC13C3"/>
    <w:rsid w:val="00AF4AD4"/>
    <w:rsid w:val="00B0428C"/>
    <w:rsid w:val="00B60084"/>
    <w:rsid w:val="00B81976"/>
    <w:rsid w:val="00B86A2A"/>
    <w:rsid w:val="00BC0D9B"/>
    <w:rsid w:val="00BD480C"/>
    <w:rsid w:val="00C04FCA"/>
    <w:rsid w:val="00C1349E"/>
    <w:rsid w:val="00C2472E"/>
    <w:rsid w:val="00C306D6"/>
    <w:rsid w:val="00C3557D"/>
    <w:rsid w:val="00C63692"/>
    <w:rsid w:val="00C81CC7"/>
    <w:rsid w:val="00C92227"/>
    <w:rsid w:val="00CB051C"/>
    <w:rsid w:val="00CE017B"/>
    <w:rsid w:val="00CF0CB5"/>
    <w:rsid w:val="00CF1125"/>
    <w:rsid w:val="00D152D6"/>
    <w:rsid w:val="00D413E1"/>
    <w:rsid w:val="00D63312"/>
    <w:rsid w:val="00D75CEB"/>
    <w:rsid w:val="00D93334"/>
    <w:rsid w:val="00E003FB"/>
    <w:rsid w:val="00E07A2E"/>
    <w:rsid w:val="00E2344C"/>
    <w:rsid w:val="00E241BB"/>
    <w:rsid w:val="00E42495"/>
    <w:rsid w:val="00E546FE"/>
    <w:rsid w:val="00E570EC"/>
    <w:rsid w:val="00E71614"/>
    <w:rsid w:val="00E754FF"/>
    <w:rsid w:val="00E90348"/>
    <w:rsid w:val="00EA1B25"/>
    <w:rsid w:val="00EE6A88"/>
    <w:rsid w:val="00F55EAA"/>
    <w:rsid w:val="00F61197"/>
    <w:rsid w:val="00F73B46"/>
    <w:rsid w:val="00F94CC5"/>
    <w:rsid w:val="00FE191D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5DEC"/>
  <w15:chartTrackingRefBased/>
  <w15:docId w15:val="{0E4CF059-C272-473D-82E3-03A560DF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6A88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E6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EE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6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6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6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6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6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6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6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6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6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6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6A8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6A8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6A8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6A8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6A8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6A8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6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6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6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6A8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6A8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6A8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6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6A8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6A8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C13C3"/>
    <w:pPr>
      <w:autoSpaceDE w:val="0"/>
      <w:autoSpaceDN w:val="0"/>
      <w:adjustRightInd w:val="0"/>
      <w:spacing w:after="0" w:line="240" w:lineRule="auto"/>
    </w:pPr>
    <w:rPr>
      <w:rFonts w:ascii="Quattrocento Sans" w:eastAsia="Times New Roman" w:hAnsi="Quattrocento Sans" w:cs="Quattrocento Sans"/>
      <w:color w:val="000000"/>
      <w:kern w:val="0"/>
      <w:sz w:val="24"/>
      <w:szCs w:val="24"/>
      <w:lang w:eastAsia="hu-HU"/>
      <w14:ligatures w14:val="none"/>
    </w:rPr>
  </w:style>
  <w:style w:type="character" w:styleId="Hiperhivatkozs">
    <w:name w:val="Hyperlink"/>
    <w:rsid w:val="00292615"/>
    <w:rPr>
      <w:color w:val="0000FF"/>
      <w:u w:val="single"/>
    </w:rPr>
  </w:style>
  <w:style w:type="paragraph" w:styleId="Szvegtrzs">
    <w:name w:val="Body Text"/>
    <w:basedOn w:val="Norml"/>
    <w:link w:val="SzvegtrzsChar"/>
    <w:rsid w:val="002926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92615"/>
    <w:rPr>
      <w:rFonts w:ascii="Times New Roman" w:eastAsia="Calibri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29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E5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661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3051</Words>
  <Characters>21059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2</cp:revision>
  <cp:lastPrinted>2026-03-13T14:40:00Z</cp:lastPrinted>
  <dcterms:created xsi:type="dcterms:W3CDTF">2026-05-18T19:59:00Z</dcterms:created>
  <dcterms:modified xsi:type="dcterms:W3CDTF">2026-05-18T19:59:00Z</dcterms:modified>
</cp:coreProperties>
</file>